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263a" w14:textId="f1c2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114 "2024-2026 жылдарға арналған Бестамақ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148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Бестамақ ауылдық округ бюджетін бекіту туралы" 2023 жылғы 29 желтоқсандағы № 114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107 928,6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- 9 915,6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- 9 915,6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- 9 915,6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