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d51c" w14:textId="451d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18 маусымдағы № 171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- 62 818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1 000,2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