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39b7" w14:textId="67b3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Тамды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252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Тамды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- 78 132,9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-5 222,9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- 5 222,9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- 5 222,9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50 542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129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