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63da9" w14:textId="b463d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Қарауылкелді ауылдық округінің бюджетін бекіту туралы" 2023 жылғы 28 желтоқсандағы № 112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2024 жылғы 12 сәуірдегі № 144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Қарауылкелді ауылдық округінің бюджетін бекіту туралы" 2023 жылғы 28 желтоқсандағы № 112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"2024-2026 жылдарға арналған Қарауылкелді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205 424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51 547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133 377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211 389,7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- 5 965,7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5 965,7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5 965,7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сәуірдегі № 144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112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Қарауылкелді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211 389,7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-5 965,7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