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98d9" w14:textId="ace9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Қарауылкелді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27 желтоқсандағы № 235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Кодекстің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Қарауылкелді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197 535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116 835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220 499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22964 мың теңге 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22964 мың теңге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Байғанин аудандық мәслихатының 13.02.2025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46 228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 бюджетіне берілетін субвенция 108 190 мың теңге сомасында көзделді.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Қарауылкелді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13.02.2025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5 258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Қарауылкелді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Қарауылкелді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