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960f" w14:textId="b229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 әкімінің 2024 жылғы 25 қаңтардағы № 12 шешімі. Күші жойылды - Ақтөбе облысы Байғанин ауданы Қарауылкелді ауылдық округі әкімінің 2024 жылғы 20 наурыздағы № 35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Қарауылкелді ауылдық округі әкімінің 20.03.2024 № 35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Министрлігінің ветеринариялық бақылау және қадағалау комитеті Байғанин аудандық аумақтық инспекциясы басшысының 2024 жылғы 25 қаңтардағы № 02-08-03/20 ұсынысы негізінде Қарауылкелді ауылдық округі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пайда болуына байланысты Ақтөбе облысы Байғанин ауданы Қарауылкелді ауылы Қ.Жазықов көшесі № 76 үйдің тұрғыны Есқали Нұрғизаттың жеке мал қоралары орналасқан аумақтарына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Қарауылкелді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