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f5e" w14:textId="4a97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"40267,0" сандары "43267"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"3319,0" сандары "36190"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"40267,0" сандары "46799,3"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"-3532,3"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– "0" саны "3532,3"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ішінде: бюджет қаражатының пайдаланылатын қалдықтары 3532,3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округі әкімінің шешімі негізінде жүзеге асырылады.".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