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309f" w14:textId="3323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Ш. Қалдаяқов ауылы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11 сәуірдегі № 157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Ш. Қалдаяқов ауылы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44 806,8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39336,8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44 806,8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0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3025,0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округінің бюджетінде жергілікті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жұмыстарын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 бөлу ауыл әкімі аппаратының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2024 жылға арналған Ш.Қалдаяқов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157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Ш. Қалдаяқов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157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Ш. Қалдаяқов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қалаларда, ауылдарда, ауылдық округтерде жолдардың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