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cca2" w14:textId="f08c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122 "2024-2026 жылдарға арналған Степной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7 қазандағы № 233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Степной ауылдық округ бюджетін бекіту туралы" 2023 жылғы 29 желтоқсандағы № 122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50569,8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44336,8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2922,6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2922,6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ауылдық округінің әкімінің шешімі негізінде айқындалады."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қазандағы № 233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