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9d1b" w14:textId="9eb9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2023 жылғы 20 желтоқсандағы № 97 "2024-2026 жылдарға арналған Қарғалы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2024 жылғы 20 желтоқсандағы № 252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ШЕШІМ ҚАБЫЛДАДЫ:</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"2024-2026 жылдарға арналған Қарғалы аудандық бюджетін бекіту туралы" 2023 жылғы 20 желтоқсандағы № 97 (Нормативтік құқықтық актілерді мемлекеттік тіркеу Тізілімінде № 191431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4 795 258 мың теңге, оның ішінде:</w:t>
      </w:r>
    </w:p>
    <w:p>
      <w:pPr>
        <w:spacing w:after="0"/>
        <w:ind w:left="0"/>
        <w:jc w:val="both"/>
      </w:pPr>
      <w:r>
        <w:rPr>
          <w:rFonts w:ascii="Times New Roman"/>
          <w:b w:val="false"/>
          <w:i w:val="false"/>
          <w:color w:val="000000"/>
          <w:sz w:val="28"/>
        </w:rPr>
        <w:t>
      салықтық түсімдер – 1 134 130 мың теңге;</w:t>
      </w:r>
    </w:p>
    <w:p>
      <w:pPr>
        <w:spacing w:after="0"/>
        <w:ind w:left="0"/>
        <w:jc w:val="both"/>
      </w:pPr>
      <w:r>
        <w:rPr>
          <w:rFonts w:ascii="Times New Roman"/>
          <w:b w:val="false"/>
          <w:i w:val="false"/>
          <w:color w:val="000000"/>
          <w:sz w:val="28"/>
        </w:rPr>
        <w:t>
      салықтық емес түсімдер – 20 159 мың теңге;</w:t>
      </w:r>
    </w:p>
    <w:p>
      <w:pPr>
        <w:spacing w:after="0"/>
        <w:ind w:left="0"/>
        <w:jc w:val="both"/>
      </w:pPr>
      <w:r>
        <w:rPr>
          <w:rFonts w:ascii="Times New Roman"/>
          <w:b w:val="false"/>
          <w:i w:val="false"/>
          <w:color w:val="000000"/>
          <w:sz w:val="28"/>
        </w:rPr>
        <w:t>
      негізгі капиталды сатудан түсетін түсімдер – 10 227 мың теңге;</w:t>
      </w:r>
    </w:p>
    <w:p>
      <w:pPr>
        <w:spacing w:after="0"/>
        <w:ind w:left="0"/>
        <w:jc w:val="both"/>
      </w:pPr>
      <w:r>
        <w:rPr>
          <w:rFonts w:ascii="Times New Roman"/>
          <w:b w:val="false"/>
          <w:i w:val="false"/>
          <w:color w:val="000000"/>
          <w:sz w:val="28"/>
        </w:rPr>
        <w:t>
      трансферттер түсімі – 3 630 742 мың теңге;</w:t>
      </w:r>
    </w:p>
    <w:p>
      <w:pPr>
        <w:spacing w:after="0"/>
        <w:ind w:left="0"/>
        <w:jc w:val="both"/>
      </w:pPr>
      <w:r>
        <w:rPr>
          <w:rFonts w:ascii="Times New Roman"/>
          <w:b w:val="false"/>
          <w:i w:val="false"/>
          <w:color w:val="000000"/>
          <w:sz w:val="28"/>
        </w:rPr>
        <w:t>
      2) шығындар – 5 797 581 мың теңге;</w:t>
      </w:r>
    </w:p>
    <w:p>
      <w:pPr>
        <w:spacing w:after="0"/>
        <w:ind w:left="0"/>
        <w:jc w:val="both"/>
      </w:pPr>
      <w:r>
        <w:rPr>
          <w:rFonts w:ascii="Times New Roman"/>
          <w:b w:val="false"/>
          <w:i w:val="false"/>
          <w:color w:val="000000"/>
          <w:sz w:val="28"/>
        </w:rPr>
        <w:t>
      3) таза бюджеттік кредиттеу – -8 740 мың теңге, оның ішінде:</w:t>
      </w:r>
    </w:p>
    <w:p>
      <w:pPr>
        <w:spacing w:after="0"/>
        <w:ind w:left="0"/>
        <w:jc w:val="both"/>
      </w:pPr>
      <w:r>
        <w:rPr>
          <w:rFonts w:ascii="Times New Roman"/>
          <w:b w:val="false"/>
          <w:i w:val="false"/>
          <w:color w:val="000000"/>
          <w:sz w:val="28"/>
        </w:rPr>
        <w:t>
      бюджеттік кредиттер – 72 355 мың теңге;</w:t>
      </w:r>
    </w:p>
    <w:p>
      <w:pPr>
        <w:spacing w:after="0"/>
        <w:ind w:left="0"/>
        <w:jc w:val="both"/>
      </w:pPr>
      <w:r>
        <w:rPr>
          <w:rFonts w:ascii="Times New Roman"/>
          <w:b w:val="false"/>
          <w:i w:val="false"/>
          <w:color w:val="000000"/>
          <w:sz w:val="28"/>
        </w:rPr>
        <w:t>
      бюджеттік кредиттерді өтеу – 81 095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-993 583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993 583 мың теңге, оның ішінде:</w:t>
      </w:r>
    </w:p>
    <w:p>
      <w:pPr>
        <w:spacing w:after="0"/>
        <w:ind w:left="0"/>
        <w:jc w:val="both"/>
      </w:pPr>
      <w:r>
        <w:rPr>
          <w:rFonts w:ascii="Times New Roman"/>
          <w:b w:val="false"/>
          <w:i w:val="false"/>
          <w:color w:val="000000"/>
          <w:sz w:val="28"/>
        </w:rPr>
        <w:t>
      қарыздар түсімі – 804 750 мың теңге;</w:t>
      </w:r>
    </w:p>
    <w:p>
      <w:pPr>
        <w:spacing w:after="0"/>
        <w:ind w:left="0"/>
        <w:jc w:val="both"/>
      </w:pPr>
      <w:r>
        <w:rPr>
          <w:rFonts w:ascii="Times New Roman"/>
          <w:b w:val="false"/>
          <w:i w:val="false"/>
          <w:color w:val="000000"/>
          <w:sz w:val="28"/>
        </w:rPr>
        <w:t>
      қарыздарды өтеу – 81 095,3 мың теңге;</w:t>
      </w:r>
    </w:p>
    <w:p>
      <w:pPr>
        <w:spacing w:after="0"/>
        <w:ind w:left="0"/>
        <w:jc w:val="both"/>
      </w:pPr>
      <w:r>
        <w:rPr>
          <w:rFonts w:ascii="Times New Roman"/>
          <w:b w:val="false"/>
          <w:i w:val="false"/>
          <w:color w:val="000000"/>
          <w:sz w:val="28"/>
        </w:rPr>
        <w:t>
      бюджет қаражатының пайдаланылатын қалдықтары – 269 928,3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 xml:space="preserve"> "23 000" сандары "0" санымен ауыстырылсын.</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252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w:t>
            </w:r>
            <w:r>
              <w:br/>
            </w:r>
            <w:r>
              <w:rPr>
                <w:rFonts w:ascii="Times New Roman"/>
                <w:b w:val="false"/>
                <w:i w:val="false"/>
                <w:color w:val="000000"/>
                <w:sz w:val="20"/>
              </w:rPr>
              <w:t xml:space="preserve">2023 жылғы 20 желтоқсандағы </w:t>
            </w:r>
            <w:r>
              <w:br/>
            </w:r>
            <w:r>
              <w:rPr>
                <w:rFonts w:ascii="Times New Roman"/>
                <w:b w:val="false"/>
                <w:i w:val="false"/>
                <w:color w:val="000000"/>
                <w:sz w:val="20"/>
              </w:rPr>
              <w:t>№ 97 шешіміне 1 қосымша</w:t>
            </w:r>
          </w:p>
        </w:tc>
      </w:tr>
    </w:tbl>
    <w:p>
      <w:pPr>
        <w:spacing w:after="0"/>
        <w:ind w:left="0"/>
        <w:jc w:val="left"/>
      </w:pPr>
      <w:r>
        <w:rPr>
          <w:rFonts w:ascii="Times New Roman"/>
          <w:b/>
          <w:i w:val="false"/>
          <w:color w:val="000000"/>
        </w:rPr>
        <w:t xml:space="preserve"> 2024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3630742,0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5797581,0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72355,0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993583,0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804750,0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