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7357b" w14:textId="04735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2023 жылғы 26 желтоқсандағы № 69 "2024-2026 жылдарға арналған Мәртөк аудандық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Мәртөк аудандық мәслихатының 2024 жылғы 19 маусымдағы № 115 шешімі</w:t>
      </w:r>
    </w:p>
    <w:p>
      <w:pPr>
        <w:spacing w:after="0"/>
        <w:ind w:left="0"/>
        <w:jc w:val="both"/>
      </w:pPr>
      <w:bookmarkStart w:name="z2" w:id="0"/>
      <w:r>
        <w:rPr>
          <w:rFonts w:ascii="Times New Roman"/>
          <w:b w:val="false"/>
          <w:i w:val="false"/>
          <w:color w:val="000000"/>
          <w:sz w:val="28"/>
        </w:rPr>
        <w:t>
      Мәртөк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Мәртөк аудандық мәслихатының "2024-2026 жылдарға арналған Мәртөк аудандық бюджетін бекіту туралы" 2023 жылғы 26 желтоқсандағы № 69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p>
      <w:pPr>
        <w:spacing w:after="0"/>
        <w:ind w:left="0"/>
        <w:jc w:val="both"/>
      </w:pPr>
      <w:r>
        <w:rPr>
          <w:rFonts w:ascii="Times New Roman"/>
          <w:b w:val="false"/>
          <w:i w:val="false"/>
          <w:color w:val="000000"/>
          <w:sz w:val="28"/>
        </w:rPr>
        <w:t>
      1) кірістер – 7 314 859,9 мың теңге:</w:t>
      </w:r>
    </w:p>
    <w:p>
      <w:pPr>
        <w:spacing w:after="0"/>
        <w:ind w:left="0"/>
        <w:jc w:val="both"/>
      </w:pPr>
      <w:r>
        <w:rPr>
          <w:rFonts w:ascii="Times New Roman"/>
          <w:b w:val="false"/>
          <w:i w:val="false"/>
          <w:color w:val="000000"/>
          <w:sz w:val="28"/>
        </w:rPr>
        <w:t>
      салықтық түсімдер – 2 693 102 мың теңге;</w:t>
      </w:r>
    </w:p>
    <w:p>
      <w:pPr>
        <w:spacing w:after="0"/>
        <w:ind w:left="0"/>
        <w:jc w:val="both"/>
      </w:pPr>
      <w:r>
        <w:rPr>
          <w:rFonts w:ascii="Times New Roman"/>
          <w:b w:val="false"/>
          <w:i w:val="false"/>
          <w:color w:val="000000"/>
          <w:sz w:val="28"/>
        </w:rPr>
        <w:t>
      салықтық емес түсімдер – 17 913 мың теңге;</w:t>
      </w:r>
    </w:p>
    <w:p>
      <w:pPr>
        <w:spacing w:after="0"/>
        <w:ind w:left="0"/>
        <w:jc w:val="both"/>
      </w:pPr>
      <w:r>
        <w:rPr>
          <w:rFonts w:ascii="Times New Roman"/>
          <w:b w:val="false"/>
          <w:i w:val="false"/>
          <w:color w:val="000000"/>
          <w:sz w:val="28"/>
        </w:rPr>
        <w:t>
      негізгі капиталды сатудан түсетін түсімдер – 5 000 мың теңге;</w:t>
      </w:r>
    </w:p>
    <w:p>
      <w:pPr>
        <w:spacing w:after="0"/>
        <w:ind w:left="0"/>
        <w:jc w:val="both"/>
      </w:pPr>
      <w:r>
        <w:rPr>
          <w:rFonts w:ascii="Times New Roman"/>
          <w:b w:val="false"/>
          <w:i w:val="false"/>
          <w:color w:val="000000"/>
          <w:sz w:val="28"/>
        </w:rPr>
        <w:t>
      трансферттер түсімі – 4 598 844,9 мың теңге;</w:t>
      </w:r>
    </w:p>
    <w:p>
      <w:pPr>
        <w:spacing w:after="0"/>
        <w:ind w:left="0"/>
        <w:jc w:val="both"/>
      </w:pPr>
      <w:r>
        <w:rPr>
          <w:rFonts w:ascii="Times New Roman"/>
          <w:b w:val="false"/>
          <w:i w:val="false"/>
          <w:color w:val="000000"/>
          <w:sz w:val="28"/>
        </w:rPr>
        <w:t>
      2) шығындар – 8 683 219,9 мың теңге;</w:t>
      </w:r>
    </w:p>
    <w:p>
      <w:pPr>
        <w:spacing w:after="0"/>
        <w:ind w:left="0"/>
        <w:jc w:val="both"/>
      </w:pPr>
      <w:r>
        <w:rPr>
          <w:rFonts w:ascii="Times New Roman"/>
          <w:b w:val="false"/>
          <w:i w:val="false"/>
          <w:color w:val="000000"/>
          <w:sz w:val="28"/>
        </w:rPr>
        <w:t>
      3) таза бюджеттік кредиттеу – 103 367 мың теңге:</w:t>
      </w:r>
    </w:p>
    <w:p>
      <w:pPr>
        <w:spacing w:after="0"/>
        <w:ind w:left="0"/>
        <w:jc w:val="both"/>
      </w:pPr>
      <w:r>
        <w:rPr>
          <w:rFonts w:ascii="Times New Roman"/>
          <w:b w:val="false"/>
          <w:i w:val="false"/>
          <w:color w:val="000000"/>
          <w:sz w:val="28"/>
        </w:rPr>
        <w:t>
      бюджеттік кредиттер – 190 138 мың теңге;</w:t>
      </w:r>
    </w:p>
    <w:p>
      <w:pPr>
        <w:spacing w:after="0"/>
        <w:ind w:left="0"/>
        <w:jc w:val="both"/>
      </w:pPr>
      <w:r>
        <w:rPr>
          <w:rFonts w:ascii="Times New Roman"/>
          <w:b w:val="false"/>
          <w:i w:val="false"/>
          <w:color w:val="000000"/>
          <w:sz w:val="28"/>
        </w:rPr>
        <w:t>
      бюджеттік кредиттерді өтеу – 86 771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-1 471 727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1 471 727 мың теңге:</w:t>
      </w:r>
    </w:p>
    <w:p>
      <w:pPr>
        <w:spacing w:after="0"/>
        <w:ind w:left="0"/>
        <w:jc w:val="both"/>
      </w:pPr>
      <w:r>
        <w:rPr>
          <w:rFonts w:ascii="Times New Roman"/>
          <w:b w:val="false"/>
          <w:i w:val="false"/>
          <w:color w:val="000000"/>
          <w:sz w:val="28"/>
        </w:rPr>
        <w:t>
      қарыздар түсімі – 743 176 мың теңге;</w:t>
      </w:r>
    </w:p>
    <w:p>
      <w:pPr>
        <w:spacing w:after="0"/>
        <w:ind w:left="0"/>
        <w:jc w:val="both"/>
      </w:pPr>
      <w:r>
        <w:rPr>
          <w:rFonts w:ascii="Times New Roman"/>
          <w:b w:val="false"/>
          <w:i w:val="false"/>
          <w:color w:val="000000"/>
          <w:sz w:val="28"/>
        </w:rPr>
        <w:t>
      қарыздарды өтеу – 86 771 мың теңге;</w:t>
      </w:r>
    </w:p>
    <w:p>
      <w:pPr>
        <w:spacing w:after="0"/>
        <w:ind w:left="0"/>
        <w:jc w:val="both"/>
      </w:pPr>
      <w:r>
        <w:rPr>
          <w:rFonts w:ascii="Times New Roman"/>
          <w:b w:val="false"/>
          <w:i w:val="false"/>
          <w:color w:val="000000"/>
          <w:sz w:val="28"/>
        </w:rPr>
        <w:t>
      бюджет қаражатының пайдаланылатын қалдықтары – 815 322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xml:space="preserve">
      2. Осы шешім 2024 жылғы 1 қаңтардан бастап қолданысқа енгізіледі. </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19 маусымдағы № 115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26 желтоқсандағы № 69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2024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7 314 859,9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4 598 844,9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4 593 155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4 593 155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8 683 219,9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1 704 650,2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598 117,2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910 173,7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2 010 123,3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1 632 772,4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1 272 610,9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826 506,9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489 008,9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489 008,9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w:t>
            </w:r>
          </w:p>
          <w:p>
            <w:pPr>
              <w:spacing w:after="20"/>
              <w:ind w:left="20"/>
              <w:jc w:val="both"/>
            </w:pPr>
            <w:r>
              <w:rPr>
                <w:rFonts w:ascii="Times New Roman"/>
                <w:b w:val="false"/>
                <w:i w:val="false"/>
                <w:color w:val="000000"/>
                <w:sz w:val="20"/>
              </w:rPr>
              <w:t>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1 471 727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815 322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