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881f" w14:textId="aab8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20 тамыздағы № 143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131 656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125 197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132 151,1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45 362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41 113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47 736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Байторысай ауылдық округінің бюджетінде аудандық бюджеттен берілетін трансферттер көлемі – 6 122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91 545,7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47 545,7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92 751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681 991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553 483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721 067,9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467 027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499 497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479 553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501 525,1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69 245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59 154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70 184,1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37 057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31 054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37 915,8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Хазірет ауылдық округінің бюджетінде аудандық бюджеттен берілетін трансферттер көлемі – 6 162 мың теңге сомасында ескерілсін.";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