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1ab5d" w14:textId="c51a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2023 жылғы 25 желтоқсандағы № 129 "2024–2026 жылдарға арналған Темір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2024 жылғы 11 қарашадағы № 240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Темір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2023 жылғы 25 желтоқсандағы № 129 "2024–2026 жылдарға арналған Темір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Темір аудандық бюджеті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9 975 883,9 мың теңге, оның ішінде:</w:t>
      </w:r>
    </w:p>
    <w:p>
      <w:pPr>
        <w:spacing w:after="0"/>
        <w:ind w:left="0"/>
        <w:jc w:val="both"/>
      </w:pPr>
      <w:r>
        <w:rPr>
          <w:rFonts w:ascii="Times New Roman"/>
          <w:b w:val="false"/>
          <w:i w:val="false"/>
          <w:color w:val="000000"/>
          <w:sz w:val="28"/>
        </w:rPr>
        <w:t>
      салықтық түсімдер – 4 694 808 мың теңге;</w:t>
      </w:r>
    </w:p>
    <w:p>
      <w:pPr>
        <w:spacing w:after="0"/>
        <w:ind w:left="0"/>
        <w:jc w:val="both"/>
      </w:pPr>
      <w:r>
        <w:rPr>
          <w:rFonts w:ascii="Times New Roman"/>
          <w:b w:val="false"/>
          <w:i w:val="false"/>
          <w:color w:val="000000"/>
          <w:sz w:val="28"/>
        </w:rPr>
        <w:t>
      салықтық емес түсімдер – 26 392 мың теңге;</w:t>
      </w:r>
    </w:p>
    <w:p>
      <w:pPr>
        <w:spacing w:after="0"/>
        <w:ind w:left="0"/>
        <w:jc w:val="both"/>
      </w:pPr>
      <w:r>
        <w:rPr>
          <w:rFonts w:ascii="Times New Roman"/>
          <w:b w:val="false"/>
          <w:i w:val="false"/>
          <w:color w:val="000000"/>
          <w:sz w:val="28"/>
        </w:rPr>
        <w:t>
      негізгі капиталды сатудан түсетін түсімдер – 25 500 мың теңге;</w:t>
      </w:r>
    </w:p>
    <w:p>
      <w:pPr>
        <w:spacing w:after="0"/>
        <w:ind w:left="0"/>
        <w:jc w:val="both"/>
      </w:pPr>
      <w:r>
        <w:rPr>
          <w:rFonts w:ascii="Times New Roman"/>
          <w:b w:val="false"/>
          <w:i w:val="false"/>
          <w:color w:val="000000"/>
          <w:sz w:val="28"/>
        </w:rPr>
        <w:t>
      трансферттер түсімдері – 5 229 183,9 мың теңге;</w:t>
      </w:r>
    </w:p>
    <w:p>
      <w:pPr>
        <w:spacing w:after="0"/>
        <w:ind w:left="0"/>
        <w:jc w:val="both"/>
      </w:pPr>
      <w:r>
        <w:rPr>
          <w:rFonts w:ascii="Times New Roman"/>
          <w:b w:val="false"/>
          <w:i w:val="false"/>
          <w:color w:val="000000"/>
          <w:sz w:val="28"/>
        </w:rPr>
        <w:t>
      2) шығындар – 10 770 465,9 мың теңге;</w:t>
      </w:r>
    </w:p>
    <w:p>
      <w:pPr>
        <w:spacing w:after="0"/>
        <w:ind w:left="0"/>
        <w:jc w:val="both"/>
      </w:pPr>
      <w:r>
        <w:rPr>
          <w:rFonts w:ascii="Times New Roman"/>
          <w:b w:val="false"/>
          <w:i w:val="false"/>
          <w:color w:val="000000"/>
          <w:sz w:val="28"/>
        </w:rPr>
        <w:t>
      3) таза бюджеттік кредит беру – 83 533 мың теңге, оның ішінде:</w:t>
      </w:r>
    </w:p>
    <w:p>
      <w:pPr>
        <w:spacing w:after="0"/>
        <w:ind w:left="0"/>
        <w:jc w:val="both"/>
      </w:pPr>
      <w:r>
        <w:rPr>
          <w:rFonts w:ascii="Times New Roman"/>
          <w:b w:val="false"/>
          <w:i w:val="false"/>
          <w:color w:val="000000"/>
          <w:sz w:val="28"/>
        </w:rPr>
        <w:t>
      бюджеттік кредиттер – 193 741 мың теңге;</w:t>
      </w:r>
    </w:p>
    <w:p>
      <w:pPr>
        <w:spacing w:after="0"/>
        <w:ind w:left="0"/>
        <w:jc w:val="both"/>
      </w:pPr>
      <w:r>
        <w:rPr>
          <w:rFonts w:ascii="Times New Roman"/>
          <w:b w:val="false"/>
          <w:i w:val="false"/>
          <w:color w:val="000000"/>
          <w:sz w:val="28"/>
        </w:rPr>
        <w:t>
      бюджеттік кредиттерді өтеу – 110 208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- 878 115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878 115 мың теңге, оның ішінде:</w:t>
      </w:r>
    </w:p>
    <w:p>
      <w:pPr>
        <w:spacing w:after="0"/>
        <w:ind w:left="0"/>
        <w:jc w:val="both"/>
      </w:pPr>
      <w:r>
        <w:rPr>
          <w:rFonts w:ascii="Times New Roman"/>
          <w:b w:val="false"/>
          <w:i w:val="false"/>
          <w:color w:val="000000"/>
          <w:sz w:val="28"/>
        </w:rPr>
        <w:t>
      қарыздар түсімі – 193 741 мың теңге;</w:t>
      </w:r>
    </w:p>
    <w:p>
      <w:pPr>
        <w:spacing w:after="0"/>
        <w:ind w:left="0"/>
        <w:jc w:val="both"/>
      </w:pPr>
      <w:r>
        <w:rPr>
          <w:rFonts w:ascii="Times New Roman"/>
          <w:b w:val="false"/>
          <w:i w:val="false"/>
          <w:color w:val="000000"/>
          <w:sz w:val="28"/>
        </w:rPr>
        <w:t>
      қарыздарды өтеу – 110 208 мың теңге;</w:t>
      </w:r>
    </w:p>
    <w:p>
      <w:pPr>
        <w:spacing w:after="0"/>
        <w:ind w:left="0"/>
        <w:jc w:val="both"/>
      </w:pPr>
      <w:r>
        <w:rPr>
          <w:rFonts w:ascii="Times New Roman"/>
          <w:b w:val="false"/>
          <w:i w:val="false"/>
          <w:color w:val="000000"/>
          <w:sz w:val="28"/>
        </w:rPr>
        <w:t>
      бюджет қаражатының пайдаланылатын қалдықтары – 794 582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2024 жылға арналған аудандық және облыстық бюджеттен қала және ауылдық округтер бюджеттеріне ағымдағы нысаналы трансферттер көзделсін:</w:t>
      </w:r>
    </w:p>
    <w:p>
      <w:pPr>
        <w:spacing w:after="0"/>
        <w:ind w:left="0"/>
        <w:jc w:val="both"/>
      </w:pPr>
      <w:r>
        <w:rPr>
          <w:rFonts w:ascii="Times New Roman"/>
          <w:b w:val="false"/>
          <w:i w:val="false"/>
          <w:color w:val="000000"/>
          <w:sz w:val="28"/>
        </w:rPr>
        <w:t>
      1) аудандық маңызы бар қала, ауыл, кент, ауылдық округ әкімінің қызметін қамтамасыз ету жөніндегі қызметтерге;</w:t>
      </w:r>
    </w:p>
    <w:p>
      <w:pPr>
        <w:spacing w:after="0"/>
        <w:ind w:left="0"/>
        <w:jc w:val="both"/>
      </w:pPr>
      <w:r>
        <w:rPr>
          <w:rFonts w:ascii="Times New Roman"/>
          <w:b w:val="false"/>
          <w:i w:val="false"/>
          <w:color w:val="000000"/>
          <w:sz w:val="28"/>
        </w:rPr>
        <w:t>
      2) мемлекеттік органның күрделі шығыстарына;</w:t>
      </w:r>
    </w:p>
    <w:p>
      <w:pPr>
        <w:spacing w:after="0"/>
        <w:ind w:left="0"/>
        <w:jc w:val="both"/>
      </w:pPr>
      <w:r>
        <w:rPr>
          <w:rFonts w:ascii="Times New Roman"/>
          <w:b w:val="false"/>
          <w:i w:val="false"/>
          <w:color w:val="000000"/>
          <w:sz w:val="28"/>
        </w:rPr>
        <w:t>
      3) елді мекендердегі көшелерді жарықтандыруға;</w:t>
      </w:r>
    </w:p>
    <w:p>
      <w:pPr>
        <w:spacing w:after="0"/>
        <w:ind w:left="0"/>
        <w:jc w:val="both"/>
      </w:pPr>
      <w:r>
        <w:rPr>
          <w:rFonts w:ascii="Times New Roman"/>
          <w:b w:val="false"/>
          <w:i w:val="false"/>
          <w:color w:val="000000"/>
          <w:sz w:val="28"/>
        </w:rPr>
        <w:t>
      4) елді мекендердің санитариясын қамтамасыз етуге;</w:t>
      </w:r>
    </w:p>
    <w:p>
      <w:pPr>
        <w:spacing w:after="0"/>
        <w:ind w:left="0"/>
        <w:jc w:val="both"/>
      </w:pPr>
      <w:r>
        <w:rPr>
          <w:rFonts w:ascii="Times New Roman"/>
          <w:b w:val="false"/>
          <w:i w:val="false"/>
          <w:color w:val="000000"/>
          <w:sz w:val="28"/>
        </w:rPr>
        <w:t>
      5) елді мекендерді абаттандыру мен көгалдандыруға;</w:t>
      </w:r>
    </w:p>
    <w:p>
      <w:pPr>
        <w:spacing w:after="0"/>
        <w:ind w:left="0"/>
        <w:jc w:val="both"/>
      </w:pPr>
      <w:r>
        <w:rPr>
          <w:rFonts w:ascii="Times New Roman"/>
          <w:b w:val="false"/>
          <w:i w:val="false"/>
          <w:color w:val="000000"/>
          <w:sz w:val="28"/>
        </w:rPr>
        <w:t>
      6)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p>
      <w:pPr>
        <w:spacing w:after="0"/>
        <w:ind w:left="0"/>
        <w:jc w:val="both"/>
      </w:pPr>
      <w:r>
        <w:rPr>
          <w:rFonts w:ascii="Times New Roman"/>
          <w:b w:val="false"/>
          <w:i w:val="false"/>
          <w:color w:val="000000"/>
          <w:sz w:val="28"/>
        </w:rPr>
        <w:t>
      7) аудандық маңызы бар қалада, ауылдарда, кенттерде, ауылдық округтерде автомобиль жолдарын күрделі және орташа жөндеуге;</w:t>
      </w:r>
    </w:p>
    <w:p>
      <w:pPr>
        <w:spacing w:after="0"/>
        <w:ind w:left="0"/>
        <w:jc w:val="both"/>
      </w:pPr>
      <w:r>
        <w:rPr>
          <w:rFonts w:ascii="Times New Roman"/>
          <w:b w:val="false"/>
          <w:i w:val="false"/>
          <w:color w:val="000000"/>
          <w:sz w:val="28"/>
        </w:rPr>
        <w:t>
      8) аудандық маңызы бар қалада, ауылдарда, кенттерде, ауылдық округтерде автомобиль жолдарын салу және реконструкциялауға.</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2024 жылға арналған аудандық бюджетте облыстық бюджеттен нысаналы ағымдағы трансферттер және даму трансферттердің түсімдері ескерілсін:</w:t>
      </w:r>
    </w:p>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4) спорт объектілерін дамытуға;</w:t>
      </w:r>
    </w:p>
    <w:p>
      <w:pPr>
        <w:spacing w:after="0"/>
        <w:ind w:left="0"/>
        <w:jc w:val="both"/>
      </w:pPr>
      <w:r>
        <w:rPr>
          <w:rFonts w:ascii="Times New Roman"/>
          <w:b w:val="false"/>
          <w:i w:val="false"/>
          <w:color w:val="000000"/>
          <w:sz w:val="28"/>
        </w:rPr>
        <w:t>
      5)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6) көлiк инфрақұрылымының басым жобаларын қаржыландыруға;</w:t>
      </w:r>
    </w:p>
    <w:p>
      <w:pPr>
        <w:spacing w:after="0"/>
        <w:ind w:left="0"/>
        <w:jc w:val="both"/>
      </w:pPr>
      <w:r>
        <w:rPr>
          <w:rFonts w:ascii="Times New Roman"/>
          <w:b w:val="false"/>
          <w:i w:val="false"/>
          <w:color w:val="000000"/>
          <w:sz w:val="28"/>
        </w:rPr>
        <w:t>
      7) газ тасымалдау жүйесін дамытуға;</w:t>
      </w:r>
    </w:p>
    <w:p>
      <w:pPr>
        <w:spacing w:after="0"/>
        <w:ind w:left="0"/>
        <w:jc w:val="both"/>
      </w:pPr>
      <w:r>
        <w:rPr>
          <w:rFonts w:ascii="Times New Roman"/>
          <w:b w:val="false"/>
          <w:i w:val="false"/>
          <w:color w:val="000000"/>
          <w:sz w:val="28"/>
        </w:rPr>
        <w:t>
      8)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9) ауыл шаруашылығы объектілерін дамытуға;</w:t>
      </w:r>
    </w:p>
    <w:p>
      <w:pPr>
        <w:spacing w:after="0"/>
        <w:ind w:left="0"/>
        <w:jc w:val="both"/>
      </w:pPr>
      <w:r>
        <w:rPr>
          <w:rFonts w:ascii="Times New Roman"/>
          <w:b w:val="false"/>
          <w:i w:val="false"/>
          <w:color w:val="000000"/>
          <w:sz w:val="28"/>
        </w:rPr>
        <w:t>
      10) елдi мекендердi абаттандыру және көгалдандыруға;</w:t>
      </w:r>
    </w:p>
    <w:p>
      <w:pPr>
        <w:spacing w:after="0"/>
        <w:ind w:left="0"/>
        <w:jc w:val="both"/>
      </w:pPr>
      <w:r>
        <w:rPr>
          <w:rFonts w:ascii="Times New Roman"/>
          <w:b w:val="false"/>
          <w:i w:val="false"/>
          <w:color w:val="000000"/>
          <w:sz w:val="28"/>
        </w:rPr>
        <w:t>
      11) ауданның коммуналдық меншігіндегі жылу жүйелерін қолдануды ұйымдастыруға;</w:t>
      </w:r>
    </w:p>
    <w:p>
      <w:pPr>
        <w:spacing w:after="0"/>
        <w:ind w:left="0"/>
        <w:jc w:val="both"/>
      </w:pPr>
      <w:r>
        <w:rPr>
          <w:rFonts w:ascii="Times New Roman"/>
          <w:b w:val="false"/>
          <w:i w:val="false"/>
          <w:color w:val="000000"/>
          <w:sz w:val="28"/>
        </w:rPr>
        <w:t>
      12) аудандық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іс-шараларға.</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2024 жылға арналған ауданның жергілікті атқарушы органының резерві 150 703,5 мың теңге сомасында бекітілсін.".</w:t>
      </w:r>
    </w:p>
    <w:bookmarkStart w:name="z8"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2024 жылғы 11 қарашадағы </w:t>
            </w:r>
            <w:r>
              <w:br/>
            </w:r>
            <w:r>
              <w:rPr>
                <w:rFonts w:ascii="Times New Roman"/>
                <w:b w:val="false"/>
                <w:i w:val="false"/>
                <w:color w:val="000000"/>
                <w:sz w:val="20"/>
              </w:rPr>
              <w:t>№ 240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2023 жылғы 25 желтоқсандағы </w:t>
            </w:r>
            <w:r>
              <w:br/>
            </w:r>
            <w:r>
              <w:rPr>
                <w:rFonts w:ascii="Times New Roman"/>
                <w:b w:val="false"/>
                <w:i w:val="false"/>
                <w:color w:val="000000"/>
                <w:sz w:val="20"/>
              </w:rPr>
              <w:t>№ 129 шешіміне 1-қосымша</w:t>
            </w:r>
          </w:p>
        </w:tc>
      </w:tr>
    </w:tbl>
    <w:p>
      <w:pPr>
        <w:spacing w:after="0"/>
        <w:ind w:left="0"/>
        <w:jc w:val="left"/>
      </w:pPr>
      <w:r>
        <w:rPr>
          <w:rFonts w:ascii="Times New Roman"/>
          <w:b/>
          <w:i w:val="false"/>
          <w:color w:val="000000"/>
        </w:rPr>
        <w:t xml:space="preserve"> 2024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9975883,9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5228321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1196471,2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