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267a" w14:textId="c0f2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144 "2024–2026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144 "2024–2026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43 549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Жақсымай ауылдық округ бюджетінде аудандық бюджеттен 27 467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Жақсымай ауылдық округ бюджетінде республикалық бюджеттен 86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