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fd39" w14:textId="eacf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21 желтоқсандағы № 92 "2024-2026 жылдарға арналған Ойыл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13 маусымдағы № 150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аудандық бюджетін бекіту туралы" 2023 жылғы 21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5 401 909,3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4 502 853,3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6 072 388,1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11 139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-681 617,8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681 617,8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216 105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506 061,8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2024 жылға арналған аудандық бюджетте облыстық бюджеттің ішкі көздерінің қаражатынан берілетін кредиттер есебінен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кезекте тұрғандарға кейіннен жалға беру үшін дайын тұрғын үйді сатып алуға – 164 417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сомаларын бөлу аудан әкімдігі қаулысының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 сумен жабдықтау және су бұру жүйелерін дамытуға – 63 898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дамытуға – 615 300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2021 – 2025 жылдарға арналған кәсіпкерлікті дамыту жөніндегі ұлттық жоба шеңберінде индустриялық инфрақұрылымды дамытуға – 12 983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125 613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кепілдендірілген әлеуметтік пакетке – 14 601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25 731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 – 12 259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өмірлік қиын жағдай туындаған кезде мұқтаж азаматтарға әлеуметтік көмекке – 149 157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іс-шараларға – 53 293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Ауданның жергілікті атқарушы органының 2024 жылға арналған резерві 282 235,6 мың теңге сомасында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5 401 909,3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