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a234" w14:textId="94da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2023 жылғы 25 желтоқсандағы № 104 "2024-2026 жылдарға арналған Ойыл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25 желтоқсандағы № 214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"2024-2026 жылдарға арналған Ойыл ауданының ауылдық округтерінің бюджеттерін бекіту туралы" 2023 жылғы 25 желтоқсандағы № 104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Саралжын ауылдық округ бюджеті тиісінше 19, 20 және 21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103 241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103 827,7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әкімінің қызметін қамтамасыз ету жөніндегі қызметтерге – 20 233,8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3 876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8 107,8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3 565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мекендердегі көшелерді жарықтандыруға – 66 551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31 016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4 820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3 164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3 779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4 727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4 800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санитариясын қамтамасыз етуге – 9 175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мен көгалдандыруға – 185 068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47 049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22 284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28 622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22 281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4 416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21 806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38 610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органдардың күрделі шығындарына – 4 250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326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қалаларда, ауылдарда, кенттерде, ауылдық округтерде автомобиль жолдарының жұмыс істеуін қамтамасыз етуге – 9 735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қалаларда, ауылдарда, кенттерде, ауылдық округтерде автомобиль жолдарын күрделі және орташа жөндеуге – 71 922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71 922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сумен жабдықтауды ұйымдастыруға – 15 098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15 098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