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3a38" w14:textId="b013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Абай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276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Абай ауылдық округінің бюджетіне аудандық бюджеттен берілген 24 952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Абай ауылдық округінің бюджетіне аудандық бюджеттен 8 749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Абай ауылдық округінің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