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07e" w14:textId="35f9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174 "2024-2026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174 "2024-2026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361,8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50784,2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