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6a50" w14:textId="a3c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169 "2024-2026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169 "2024-2026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Айшуақ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- 60960,4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түсімдер-30,0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54443,2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61854,4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