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ee1d" w14:textId="3e9e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175 "2024-2026 жылдарға арналған Кішіқұм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11 маусымдағы № 273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175 "2024-2026 жылдарға арналған Кішіқұм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Кішіқұм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82957,6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15183,6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67724,0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97787,2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–14829,6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14829,6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67724,0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Кішіқұм ауылдық округ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273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175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