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132b" w14:textId="6111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171 "2024-2026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296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171 "2024-2026 жылдарға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52308,0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62406,3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10098,3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24910,0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Бершүгір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№ 296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