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d9fd" w14:textId="5d8d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178 "2024-2026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302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178 "2024-2026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–58280,0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250,8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58280,0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Тоғыз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тамыздағы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