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937b" w14:textId="c659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174 "2024-2026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336.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174 "2024-2026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53475,3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46727,0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