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b14f" w14:textId="0bfb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ауылдық округтерінің 2024-2026 жылдарға арналған бюджеттері туралы" № 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12 желтоқсандағы № 36-128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Шеңгелді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353 267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54 896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298 371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358 872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5 605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5 605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5 605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12 желтоқсандағы № 36-128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Шеңгелді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353 267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