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9921" w14:textId="8669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Жамбыл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Жамбыл аудандық мәслихатының 2024 жылғы 3 мамырдағы № 17-92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w:t>
      </w:r>
      <w:r>
        <w:rPr>
          <w:rFonts w:ascii="Times New Roman"/>
          <w:b w:val="false"/>
          <w:i w:val="false"/>
          <w:color w:val="000000"/>
          <w:sz w:val="28"/>
        </w:rPr>
        <w:t>Жергілікті қоғамдастық жиналысының үлгі регламентін бекіту туралы</w:t>
      </w:r>
      <w:r>
        <w:rPr>
          <w:rFonts w:ascii="Times New Roman"/>
          <w:b w:val="false"/>
          <w:i w:val="false"/>
          <w:color w:val="000000"/>
          <w:sz w:val="28"/>
        </w:rPr>
        <w:t>" 2017 жылғы 7 тамыздағы Қазақстан Республикасы Ұлттық экономика министрінің бұйрығына сәйкес, Жамбыл ауданының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Жамбыл ауданының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"Жамбыл ауданының ауылдық округтерінің жергілікті қоғамдастық жиналыстарының регламенттерін бекіту туралы" 2021 жылғы 30 қыркүйектегі </w:t>
      </w:r>
      <w:r>
        <w:rPr>
          <w:rFonts w:ascii="Times New Roman"/>
          <w:b w:val="false"/>
          <w:i w:val="false"/>
          <w:color w:val="000000"/>
          <w:sz w:val="28"/>
        </w:rPr>
        <w:t>№ 11-67</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159304) шешімінің күші жойылсын.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_____ жылғы "__" _____________шешіміне қосымша</w:t>
            </w:r>
          </w:p>
        </w:tc>
      </w:tr>
    </w:tbl>
    <w:bookmarkStart w:name="z13" w:id="4"/>
    <w:p>
      <w:pPr>
        <w:spacing w:after="0"/>
        <w:ind w:left="0"/>
        <w:jc w:val="left"/>
      </w:pPr>
      <w:r>
        <w:rPr>
          <w:rFonts w:ascii="Times New Roman"/>
          <w:b/>
          <w:i w:val="false"/>
          <w:color w:val="000000"/>
        </w:rPr>
        <w:t xml:space="preserve"> Алматы облысы Жамбыл ауданы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Алматы облысы Жамбыл ауданы ауылдық округтерінің жергілікті қоғамдастық жиналысының регламенті(бұдан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Жамбылаудандық мәслихаты бекітеді.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3"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4"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5"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6"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7"/>
    <w:bookmarkStart w:name="z37"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8" w:id="2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9"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0" w:id="31"/>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1"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2" w:id="33"/>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3"/>
    <w:bookmarkStart w:name="z43"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4"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5"/>
    <w:bookmarkStart w:name="z45"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6"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7"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8"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10.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0"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1"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2"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3"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4"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5"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6"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57"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58"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9"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0"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1"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2"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3"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4" w:id="55"/>
    <w:p>
      <w:pPr>
        <w:spacing w:after="0"/>
        <w:ind w:left="0"/>
        <w:jc w:val="both"/>
      </w:pPr>
      <w:r>
        <w:rPr>
          <w:rFonts w:ascii="Times New Roman"/>
          <w:b w:val="false"/>
          <w:i w:val="false"/>
          <w:color w:val="000000"/>
          <w:sz w:val="28"/>
        </w:rPr>
        <w:t xml:space="preserve">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 </w:t>
      </w:r>
    </w:p>
    <w:bookmarkEnd w:id="55"/>
    <w:bookmarkStart w:name="z65"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Жамбылаудандық мәслихатының қарауына беріледі.</w:t>
      </w:r>
    </w:p>
    <w:bookmarkEnd w:id="56"/>
    <w:bookmarkStart w:name="z66"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67" w:id="5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8"/>
    <w:bookmarkStart w:name="z68"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59"/>
    <w:bookmarkStart w:name="z69" w:id="60"/>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0"/>
    <w:bookmarkStart w:name="z70"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71"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2"/>
    <w:bookmarkStart w:name="z72" w:id="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
    <w:bookmarkStart w:name="z73"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4"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65"/>
    <w:bookmarkStart w:name="z75"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