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cc24" w14:textId="76dc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2024 жылғы 26 желтоқсандағы № 29-3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78 697 604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58 778 847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25 174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2 567 741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17 325 842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79 659 307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150 679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283 104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132 425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1 112 382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1 112 382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659 384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338 149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791 147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13.03.2025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2025 жылға арналған резерві 186 255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қала, ауылдық округтері бюджетінен аудандық бюджетке бюджеттік алып қоюлардың көлемі 5 895 804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2 180 388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314 876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291 250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округінен 367 728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819 921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50 280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150 390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236 984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351 776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1 031 599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100 612 мың теңге.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26 желтоқсан № 29-3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78 697 604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58 778 847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5 834 899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2 389 912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49 705 241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49 202 593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17 325 842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8 662 829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79 659 307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30 568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1 164 269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деңгеиде кәсіпкерлік пен өнеркәсіпті дамыту саласындағы мемлекттік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___________ № ______ шешіміне 2-қосымша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Қарасай ауданының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101 231 241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82 474 206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2 889 912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2 889 912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69 900 600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69 397 952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16 164 120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3 305 996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трнасферттер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деңгеиде кәсіпкерлік пен өнеркәсіпті дамыту саласындағы мемлекттік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2024 жылғы ___________ № ______ шешіміне 3-қосымша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Қарасай ауданының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105 066 866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85 303 569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9 334 899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9 334 899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3 389 912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3 389 912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71 729 963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71 227 315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3 080 467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3 080 467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16 670 382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2 312 258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трнасферттер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деңгеиде кәсіпкерлік пен өнеркәсіпті дамыту саласындағы мемлекттік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