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d6f8" w14:textId="3d7d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2023 жылғы 27 желтоқсандағы № 16-90 "Райымбек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30 мамырдағы № 24-135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16-90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192 231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5 413 578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1 789 927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3 623 554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5 821 205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298 817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393 198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94 381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706 444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706 444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589 526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94 381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211 299 теңге".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30 мамырдағы № 24-135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27 желтоқсандағы "Райымбек ауданының 2024-2026 жылдарға арналған аудандық бюджеті туралы" № 16-90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 жергілікті деңгейде мемлекеттік саясатты іске асыру бойынша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