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c004" w14:textId="2bcc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27 желтоқсандағы № 16-90 "Райымбек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12 желтоқсандағы № 35-190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192 231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4 773 487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1 541 577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3 231 774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5 328 346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320 969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415 350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94 381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875 828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875 828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758 910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94 381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211 299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12 желтоқсандағы № 35-190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27 желтоқсандағы "Райымбек ауданының 2024-2026 жылдарға арналған аудандық бюджеті туралы" № 16-90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