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1f90" w14:textId="8df1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"Шектеу іс-шараларын белгілеу туралы" Шымкент қаласы әкімдігінің 2024 жылғы 5 сәуірдегі № 1665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6 мамырдағы № 2200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"Шектеу іс-шараларын белгілеу туралы" Шымкент қаласы әкімдігінің 2024 жылғы 5 сәуірдегі № 1665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Шектеу іс-шаралары: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Шымкент қаласы Тұран ауданы А. Байтұрсынов көшесі № 85Б үй аумағына мысықтан құтыру ауруы анықталуына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Шымкент қаласы Әл-Фараби ауданы М. Мәметова көшесі бойына аламаннан құтыру ауруы анықталуына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Шымкент қаласы Тұран ауданы М. Серсенбаев көшесі бойына иттен құтыру ауруы анықталуына байланысты белгіленсін.".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 Шымкент қаласының ауыл шаруашылығы және ветеринария басқармасы басшысының міндетін атқарушы Т. Мекамбаевқа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Сыздықбеков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