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1f90" w14:textId="8df1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Шымкент қаласы әкімдігінің 2024 жылғы 5 сәуірдегі № 1665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2024 жылғы 6 мамырдағы № 2200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"Шектеу іс-шараларын белгілеу туралы" Шымкент қаласы әкімдігінің 2024 жылғы 5 сәуірдегі № 1665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Шектеу іс-шаралары: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 Тұран ауданы А. Байтұрсынов көшесі № 85Б үй аумағына мысықтан құтыру ауруы анықталуына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 Әл-Фараби ауданы М. Мәметова көшесі бойына аламаннан құтыру ауруы анықталуына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Шымкент қаласы Тұран ауданы М. Серсенбаев көшесі бойына иттен құтыру ауруы анықталуына байланысты белгіленсін.".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 Шымкент қаласының ауыл шаруашылығы және ветеринария басқармасы басшысының міндетін атқарушы Т. Мекамбаевқа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Шымкент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Сыздықбеков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