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85ec2" w14:textId="2685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мәдениет, тілдерді дамыту және архивтер басқармасы" мемлекеттік мекемесі туралы ережені бекіту туралы" Шымкент қаласы әкімдігінің 2024 жылғы 14 наурыздағы № 1211 қаулысына өзгерістер мен толықтыру енгізу туралы</w:t>
      </w:r>
    </w:p>
    <w:p>
      <w:pPr>
        <w:spacing w:after="0"/>
        <w:ind w:left="0"/>
        <w:jc w:val="both"/>
      </w:pPr>
      <w:r>
        <w:rPr>
          <w:rFonts w:ascii="Times New Roman"/>
          <w:b w:val="false"/>
          <w:i w:val="false"/>
          <w:color w:val="000000"/>
          <w:sz w:val="28"/>
        </w:rPr>
        <w:t>Шымкент қаласы әкімдігінің 2024 жылғы 2 тамыздағы № 4106 қаулысы</w:t>
      </w:r>
    </w:p>
    <w:p>
      <w:pPr>
        <w:spacing w:after="0"/>
        <w:ind w:left="0"/>
        <w:jc w:val="both"/>
      </w:pPr>
      <w:bookmarkStart w:name="z1" w:id="0"/>
      <w:r>
        <w:rPr>
          <w:rFonts w:ascii="Times New Roman"/>
          <w:b w:val="false"/>
          <w:i w:val="false"/>
          <w:color w:val="000000"/>
          <w:sz w:val="28"/>
        </w:rPr>
        <w:t>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мәдениет, тілдерді дамыту және архивтер басқармасы" мемлекеттік мекемесі туралы ережені бекіту туралы" Шымкент қаласы әкімдігінің 2024 жылғы 14 наурыздағы № 1211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"Шымкент қаласының мәдениет, тілдерді дамыту және архивтер басқармасы" мемлекеттік мекемесі туралы ереженің </w:t>
      </w:r>
      <w:r>
        <w:rPr>
          <w:rFonts w:ascii="Times New Roman"/>
          <w:b w:val="false"/>
          <w:i w:val="false"/>
          <w:color w:val="000000"/>
          <w:sz w:val="28"/>
        </w:rPr>
        <w:t>25-тармағы</w:t>
      </w:r>
      <w:r>
        <w:rPr>
          <w:rFonts w:ascii="Times New Roman"/>
          <w:b w:val="false"/>
          <w:i w:val="false"/>
          <w:color w:val="000000"/>
          <w:sz w:val="28"/>
        </w:rPr>
        <w:t xml:space="preserve"> мынадай мазмұндағы 22) тармақшамен толықтырылсын:</w:t>
      </w:r>
    </w:p>
    <w:bookmarkEnd w:id="2"/>
    <w:p>
      <w:pPr>
        <w:spacing w:after="0"/>
        <w:ind w:left="0"/>
        <w:jc w:val="both"/>
      </w:pPr>
      <w:r>
        <w:rPr>
          <w:rFonts w:ascii="Times New Roman"/>
          <w:b w:val="false"/>
          <w:i w:val="false"/>
          <w:color w:val="000000"/>
          <w:sz w:val="28"/>
        </w:rPr>
        <w:t>
      "22) Шымкент қаласының мәдениет, тілдерді дамыту және архивтер басқармасының "Шымкент концерт" концерттік ұйымы" (филармония) мемлекеттік коммуналдық қазыналық кәсіпорны.";</w:t>
      </w:r>
    </w:p>
    <w:bookmarkStart w:name="z4" w:id="3"/>
    <w:p>
      <w:pPr>
        <w:spacing w:after="0"/>
        <w:ind w:left="0"/>
        <w:jc w:val="both"/>
      </w:pPr>
      <w:r>
        <w:rPr>
          <w:rFonts w:ascii="Times New Roman"/>
          <w:b w:val="false"/>
          <w:i w:val="false"/>
          <w:color w:val="000000"/>
          <w:sz w:val="28"/>
        </w:rPr>
        <w:t>
      Шымкент қаласының мәдениет, тілдерді дамыту және архивтер басқармасының қарамағындағы ұйымдары осы қаулыға 1-қосымшаға сәйкес қайта аталсын;</w:t>
      </w:r>
    </w:p>
    <w:bookmarkEnd w:id="3"/>
    <w:bookmarkStart w:name="z5" w:id="4"/>
    <w:p>
      <w:pPr>
        <w:spacing w:after="0"/>
        <w:ind w:left="0"/>
        <w:jc w:val="both"/>
      </w:pPr>
      <w:r>
        <w:rPr>
          <w:rFonts w:ascii="Times New Roman"/>
          <w:b w:val="false"/>
          <w:i w:val="false"/>
          <w:color w:val="000000"/>
          <w:sz w:val="28"/>
        </w:rPr>
        <w:t>
      Шымкент қаласының мәдениет, тілдерді дамыту және архивтер басқармасының қарамағындағы ұйымдардың жарғылары осы қаулыға 2 – 23-қосымшаларға сәйкес жаңа редакцияда бекітілсін.</w:t>
      </w:r>
    </w:p>
    <w:bookmarkEnd w:id="4"/>
    <w:bookmarkStart w:name="z6" w:id="5"/>
    <w:p>
      <w:pPr>
        <w:spacing w:after="0"/>
        <w:ind w:left="0"/>
        <w:jc w:val="both"/>
      </w:pPr>
      <w:r>
        <w:rPr>
          <w:rFonts w:ascii="Times New Roman"/>
          <w:b w:val="false"/>
          <w:i w:val="false"/>
          <w:color w:val="000000"/>
          <w:sz w:val="28"/>
        </w:rPr>
        <w:t>
      2. "Шымкент қаласының мәдениет, тілдерді дамыту және архивтер басқармасы" мемлекеттік мекемесі Қазақстан Республикасының заңнамасында белгіленген тәртіпте:</w:t>
      </w:r>
    </w:p>
    <w:bookmarkEnd w:id="5"/>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жіберуді;</w:t>
      </w:r>
    </w:p>
    <w:p>
      <w:pPr>
        <w:spacing w:after="0"/>
        <w:ind w:left="0"/>
        <w:jc w:val="both"/>
      </w:pPr>
      <w:r>
        <w:rPr>
          <w:rFonts w:ascii="Times New Roman"/>
          <w:b w:val="false"/>
          <w:i w:val="false"/>
          <w:color w:val="000000"/>
          <w:sz w:val="28"/>
        </w:rPr>
        <w:t>
      2) осы қаулыны ресми жарияланғанынан кейін Шымкент қаласы әкімдігінің интернет-ресурсында орналастыруды;</w:t>
      </w:r>
    </w:p>
    <w:p>
      <w:pPr>
        <w:spacing w:after="0"/>
        <w:ind w:left="0"/>
        <w:jc w:val="both"/>
      </w:pPr>
      <w:r>
        <w:rPr>
          <w:rFonts w:ascii="Times New Roman"/>
          <w:b w:val="false"/>
          <w:i w:val="false"/>
          <w:color w:val="000000"/>
          <w:sz w:val="28"/>
        </w:rPr>
        <w:t>
      3) осы қаулыдан туындайтын өзге де шаралардың қабылдануын қамтамасыз етсін.</w:t>
      </w:r>
    </w:p>
    <w:bookmarkStart w:name="z7" w:id="6"/>
    <w:p>
      <w:pPr>
        <w:spacing w:after="0"/>
        <w:ind w:left="0"/>
        <w:jc w:val="both"/>
      </w:pPr>
      <w:r>
        <w:rPr>
          <w:rFonts w:ascii="Times New Roman"/>
          <w:b w:val="false"/>
          <w:i w:val="false"/>
          <w:color w:val="000000"/>
          <w:sz w:val="28"/>
        </w:rPr>
        <w:t>
      3. Осы қаулының орындалуын бақылау Шымкент қаласы әкiмiнің жетекшілік ететін орынбасарына жүктелсiн.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 әкімінің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уақытша атқарушы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Кәрімов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2024 жылғы 14 наурыздағы</w:t>
            </w:r>
            <w:r>
              <w:br/>
            </w:r>
            <w:r>
              <w:rPr>
                <w:rFonts w:ascii="Times New Roman"/>
                <w:b w:val="false"/>
                <w:i w:val="false"/>
                <w:color w:val="000000"/>
                <w:sz w:val="20"/>
              </w:rPr>
              <w:t>№ 1211 қаулысымен бекітілген</w:t>
            </w:r>
          </w:p>
        </w:tc>
      </w:tr>
    </w:tbl>
    <w:p>
      <w:pPr>
        <w:spacing w:after="0"/>
        <w:ind w:left="0"/>
        <w:jc w:val="left"/>
      </w:pPr>
      <w:r>
        <w:rPr>
          <w:rFonts w:ascii="Times New Roman"/>
          <w:b/>
          <w:i w:val="false"/>
          <w:color w:val="000000"/>
        </w:rPr>
        <w:t xml:space="preserve"> "Шымкент қаласының мәдениет, тілдерді дамыту және архивтер басқармасы" мемлекеттік мекемесінің ережесіне енгізілген толықтыру мәтіні</w:t>
      </w:r>
    </w:p>
    <w:p>
      <w:pPr>
        <w:spacing w:after="0"/>
        <w:ind w:left="0"/>
        <w:jc w:val="both"/>
      </w:pPr>
      <w:r>
        <w:rPr>
          <w:rFonts w:ascii="Times New Roman"/>
          <w:b w:val="false"/>
          <w:i w:val="false"/>
          <w:color w:val="000000"/>
          <w:sz w:val="28"/>
        </w:rPr>
        <w:t xml:space="preserve">
      көрсетілген қаулымен бекітілген "Шымкент қаласының мәдениет, тілдерді дамыту және архивтер басқармасы" мемлекеттік мекемесі туралы ереженің </w:t>
      </w:r>
      <w:r>
        <w:rPr>
          <w:rFonts w:ascii="Times New Roman"/>
          <w:b w:val="false"/>
          <w:i w:val="false"/>
          <w:color w:val="000000"/>
          <w:sz w:val="28"/>
        </w:rPr>
        <w:t>25-тармағы</w:t>
      </w:r>
      <w:r>
        <w:rPr>
          <w:rFonts w:ascii="Times New Roman"/>
          <w:b w:val="false"/>
          <w:i w:val="false"/>
          <w:color w:val="000000"/>
          <w:sz w:val="28"/>
        </w:rPr>
        <w:t xml:space="preserve"> мынадай мазмұндағы 22) тармақшамен толықтырылсын:</w:t>
      </w:r>
    </w:p>
    <w:p>
      <w:pPr>
        <w:spacing w:after="0"/>
        <w:ind w:left="0"/>
        <w:jc w:val="both"/>
      </w:pPr>
      <w:r>
        <w:rPr>
          <w:rFonts w:ascii="Times New Roman"/>
          <w:b w:val="false"/>
          <w:i w:val="false"/>
          <w:color w:val="000000"/>
          <w:sz w:val="28"/>
        </w:rPr>
        <w:t>
      "22) Шымкент қаласының мәдениет, тілдерді дамыту және архивтер басқармасының "Шымкент концерт" концерттік ұйымы" (филармония) мемлекеттік коммуналдық қазыналық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