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0ad2" w14:textId="4310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адамдарды жұмысқа орналастыру үшін 2025 жылға арналған жұмыс орындарына квота белгілеу туралы</w:t>
      </w:r>
    </w:p>
    <w:p>
      <w:pPr>
        <w:spacing w:after="0"/>
        <w:ind w:left="0"/>
        <w:jc w:val="both"/>
      </w:pPr>
      <w:r>
        <w:rPr>
          <w:rFonts w:ascii="Times New Roman"/>
          <w:b w:val="false"/>
          <w:i w:val="false"/>
          <w:color w:val="000000"/>
          <w:sz w:val="28"/>
        </w:rPr>
        <w:t>Шымкент қаласы әкімдігінің 2024 жылғы 19 желтоқсандағы № 6652 қаулысы</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107-бабына</w:t>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"Мүгедектігі бар адамдар үшін жұмыс орындарын квоталау қағидаларын бекіту туралы" Қазақстан Республикасы Еңбек және халықты әлеуметтік қорғау министрінің 2023 жылғы 7 маусымдағы № 207 </w:t>
      </w:r>
      <w:r>
        <w:rPr>
          <w:rFonts w:ascii="Times New Roman"/>
          <w:b w:val="false"/>
          <w:i w:val="false"/>
          <w:color w:val="000000"/>
          <w:sz w:val="28"/>
        </w:rPr>
        <w:t>бұйрығына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Шымкент қаласында мүгедектігі бар адамдарды жұмысқа орналастыру үшін 2025 жылға арналған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"Шымкент қаласының жұмыспен қамту және әлеуметтік қорғау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алғашқы ресми жарияланғанынан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2024 жылғы "_____" ___________</w:t>
            </w:r>
            <w:r>
              <w:br/>
            </w:r>
            <w:r>
              <w:rPr>
                <w:rFonts w:ascii="Times New Roman"/>
                <w:b w:val="false"/>
                <w:i w:val="false"/>
                <w:color w:val="000000"/>
                <w:sz w:val="20"/>
              </w:rPr>
              <w:t>№____ қаулысына қосымша</w:t>
            </w:r>
          </w:p>
        </w:tc>
      </w:tr>
    </w:tbl>
    <w:p>
      <w:pPr>
        <w:spacing w:after="0"/>
        <w:ind w:left="0"/>
        <w:jc w:val="left"/>
      </w:pPr>
      <w:r>
        <w:rPr>
          <w:rFonts w:ascii="Times New Roman"/>
          <w:b/>
          <w:i w:val="false"/>
          <w:color w:val="000000"/>
        </w:rPr>
        <w:t xml:space="preserve"> Мүгедектігі бар адамдарды жұмысқа орналастыру үшін 2025 жылға арналған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квотаның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 істейтін мүгедектігі бар адамдардың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Абай ауданы әкімі аппаратының "Абай"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Қаратау ауданы әкімі аппаратының "Қаратау"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 46 мектеп-лицейі"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 49 жалпы орта білім беретін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 66 "Қазығұрт жалпы орта білім беретін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 74 жалпы орта білім беретін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 94 жалпы орта білім беретін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 99 мектеп-гимназия"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"Хамза атындағы № 108 жалпы орта білім беретін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 127 жалпы орта білім беретін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 10 күрес түрлерінен олимпиада резервінің мамандандырылған балалар- жасөспірімдер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басқармасының шаруашылық жүргізу құқығындағы "Қалалық балалар клиникалық ауруханасы" мемлекеттік коммуналдық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басқармасының шаруашылық жүргізу құқығындағы "Қалалық онкологиялық орталық" мемлекеттік коммуналдық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басқармасының шаруашылық жүргізу құқығындағы "№ 7 қалалық емханасы" мемлекеттік коммуналдық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басқармасының шаруашылық жүргізу құқығындағы "№ 8 қалалық емхана"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жұмыспен қамту және әлеуметтік қорғау басқармасының "№ 6 балалар арнаулы әлеуметтік қызмет көрсету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жұмыспен қамту және әлеуметтік қорғау басқармасының "Қамқорлық" № 8 балаларға арналған арнаулы әлеуметтік қызмет көрсету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 "Белсенді ұзақ өмір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мәдениет, тілдерді дамыту және архимтер басқармасының "Шымкент-цирк"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мәдениет, тілдерді дамыту және архивтер басқармасының "Шымкент қалалық опера және балет Театры"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мәдениет, тілдерді дамыту және архимтер басқармасының "Шымкент қалалық әзіл-сықақ және сатира театры"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концерт" концерттік ұйымы" (филармония)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қалалық жастар театры"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жолаушылар және автомобиль жолдары басқармасының "Диспетчерлік қызмет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"Индустриалды-техникалық колледжі" мемлекеттік комуналдық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"М.Тынышпаев атындағы Шымкент көлік колледжі"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жоғары медициналық колледжі"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атындағы Оңтүстік Қазақстан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мұсылмандары діни басқармасы" Республикалық ислами діни бірлестігінің "Шымкент медресе колледжі" жеке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мектебі"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Орынбаев" медицина орталығы"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емдеу орталығы"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"Sara Med"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Медикус" медицина орталығы"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"Otau Med"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"Медикер ЮК"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"ALYA MED"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"Эскулап-Vita"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Интертич отбасылық-дәрігерлік амбулатория" жеке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"Жасыл-жер Шымкент"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"Әскерилендірілген темір жол күзеті" Түркістан филиалы"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"Wonder intellectual scholl"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 2020"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"Шымкентспецкомплекс"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"Ремонтно-строительное предприятие Эталон"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"Электрозавод Сервис"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"Easy Pack Technology"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"Wan Sheng Ceramic" (Ван Шэн Керамик)"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"Қазықұрт-Оңтүстік"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"Кока-Кола Алматы Боттлерс (Шымкент)"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temir"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Bus" БК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тігін фабрикасы"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and ART educational school"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 мүгедектер қоғамы" қоғамдық бірлестігі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"Нұршуақ" қоғамдық бірлестігі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"Zhaily meken" қоғамдық бірлестігі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"Қазына"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"Эверест"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"Амреева"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