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2a91" w14:textId="5fa2a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2025 жылға арналған жұмыс орындарына квота белгілеу туралы</w:t>
      </w:r>
    </w:p>
    <w:p>
      <w:pPr>
        <w:spacing w:after="0"/>
        <w:ind w:left="0"/>
        <w:jc w:val="both"/>
      </w:pPr>
      <w:r>
        <w:rPr>
          <w:rFonts w:ascii="Times New Roman"/>
          <w:b w:val="false"/>
          <w:i w:val="false"/>
          <w:color w:val="000000"/>
          <w:sz w:val="28"/>
        </w:rPr>
        <w:t>Шымкент қаласы әкімдігінің 2024 жылғы 19 желтоқсандағы № 6653 қаулысы</w:t>
      </w:r>
    </w:p>
    <w:p>
      <w:pPr>
        <w:spacing w:after="0"/>
        <w:ind w:left="0"/>
        <w:jc w:val="both"/>
      </w:pPr>
      <w:bookmarkStart w:name="z1" w:id="0"/>
      <w:r>
        <w:rPr>
          <w:rFonts w:ascii="Times New Roman"/>
          <w:b w:val="false"/>
          <w:i w:val="false"/>
          <w:color w:val="000000"/>
          <w:sz w:val="28"/>
        </w:rPr>
        <w:t xml:space="preserve">
      Қазақстан Республикасының Әлеуметтік кодексінің </w:t>
      </w:r>
      <w:r>
        <w:rPr>
          <w:rFonts w:ascii="Times New Roman"/>
          <w:b w:val="false"/>
          <w:i w:val="false"/>
          <w:color w:val="000000"/>
          <w:sz w:val="28"/>
        </w:rPr>
        <w:t>107-бабына</w:t>
      </w: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17-3) тармақшасына</w:t>
      </w:r>
      <w:r>
        <w:rPr>
          <w:rFonts w:ascii="Times New Roman"/>
          <w:b w:val="false"/>
          <w:i w:val="false"/>
          <w:color w:val="000000"/>
          <w:sz w:val="28"/>
        </w:rPr>
        <w:t xml:space="preserve">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Еңбек және халықты әлеуметтік қорғау министрінің 2023 жылғы 17 қазандағы № 446 </w:t>
      </w:r>
      <w:r>
        <w:rPr>
          <w:rFonts w:ascii="Times New Roman"/>
          <w:b w:val="false"/>
          <w:i w:val="false"/>
          <w:color w:val="000000"/>
          <w:sz w:val="28"/>
        </w:rPr>
        <w:t>бұйрығына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Шымкент қаласында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2025 жылға арналған жұмыс орындарының квотасы;</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Шымкент қаласында бас бостандығынан айыру орындарынан босатылған адамдарды жұмысқа орналастыру үшін 2025 жылға арналған жұмыс орындарының квотасы;</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Шымкент қаласында пробация қызметінің есебінде тұрған адамдарды жұмысқа орналастыру үшін 2025 жылға арналған жұмыс орындарының квотасы белгіленсін.</w:t>
      </w:r>
    </w:p>
    <w:bookmarkStart w:name="z3" w:id="2"/>
    <w:p>
      <w:pPr>
        <w:spacing w:after="0"/>
        <w:ind w:left="0"/>
        <w:jc w:val="both"/>
      </w:pPr>
      <w:r>
        <w:rPr>
          <w:rFonts w:ascii="Times New Roman"/>
          <w:b w:val="false"/>
          <w:i w:val="false"/>
          <w:color w:val="000000"/>
          <w:sz w:val="28"/>
        </w:rPr>
        <w:t>
      2. "Шымкент қаласының жұмыспен қамту және әлеуметтік қорғау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жіберуді;</w:t>
      </w:r>
    </w:p>
    <w:p>
      <w:pPr>
        <w:spacing w:after="0"/>
        <w:ind w:left="0"/>
        <w:jc w:val="both"/>
      </w:pPr>
      <w:r>
        <w:rPr>
          <w:rFonts w:ascii="Times New Roman"/>
          <w:b w:val="false"/>
          <w:i w:val="false"/>
          <w:color w:val="000000"/>
          <w:sz w:val="28"/>
        </w:rPr>
        <w:t>
      2) осы қаулыны алғашқы ресми жарияланғанынан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Шымкент қаласы әкімдігінің </w:t>
            </w:r>
            <w:r>
              <w:br/>
            </w:r>
            <w:r>
              <w:rPr>
                <w:rFonts w:ascii="Times New Roman"/>
                <w:b w:val="false"/>
                <w:i w:val="false"/>
                <w:color w:val="000000"/>
                <w:sz w:val="20"/>
              </w:rPr>
              <w:t xml:space="preserve">2024 жылғы "____" ___________ </w:t>
            </w:r>
            <w:r>
              <w:br/>
            </w:r>
            <w:r>
              <w:rPr>
                <w:rFonts w:ascii="Times New Roman"/>
                <w:b w:val="false"/>
                <w:i w:val="false"/>
                <w:color w:val="000000"/>
                <w:sz w:val="20"/>
              </w:rPr>
              <w:t>№____ қаулысына 1-қосымша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2025 жылға арналған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Белгіленетін квотаның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адамдардың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жұмыспен қамту және әлеуметтік қорғау басқармасының "№2 арнаулы әлеуметтік қызмет көрсету орталығы"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жұмыспен қамту және әлеуметтік қорғау басқармасының "№7 үйде қызметтер көрсету жағдайында арнаулы әлеуметтік қызмет көрсету орталығы"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дене шынықтыру және спорт басқармасының "Шымкент қаласының №10 күрес түрлерінен олимпиада резервінің мамандандырылған балалар-жасөспірімдер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мекеме "М.Сапарбаев институтының "Парасат" колледжі"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"Ер-АНА" Медициналық орталығы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 texstil"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"Zhaily meken" қоғамдық бірлестігі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"Эверест"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Шымкент қаласы әкімдігінің </w:t>
            </w:r>
            <w:r>
              <w:br/>
            </w:r>
            <w:r>
              <w:rPr>
                <w:rFonts w:ascii="Times New Roman"/>
                <w:b w:val="false"/>
                <w:i w:val="false"/>
                <w:color w:val="000000"/>
                <w:sz w:val="20"/>
              </w:rPr>
              <w:t xml:space="preserve">2024 жылғы "____" ___________ </w:t>
            </w:r>
            <w:r>
              <w:br/>
            </w:r>
            <w:r>
              <w:rPr>
                <w:rFonts w:ascii="Times New Roman"/>
                <w:b w:val="false"/>
                <w:i w:val="false"/>
                <w:color w:val="000000"/>
                <w:sz w:val="20"/>
              </w:rPr>
              <w:t>№____ қаулысына 2-қосымша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2025 жылға арналған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Белгіленетін квотаның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бас бостандығынан айыру орындарынан босатылған адамдардың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Әл-Фараби ауданы әкімі аппаратының "Әл-Фараби"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Еңбекші ауданы әкімі аппаратының "Еңбекші"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Қаратау ауданы әкімі аппаратының "Қаратау"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инфрақұрылымды дамыту басқармасы" мемлекеттік мекемесі "Қуатжылуорталық-3" мемлекеттік коммуналдық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"ВИЗиТ алкогольсіз сусындар зауыты"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өлке"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"Алтын-Дан"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"Кока-Кола Алматы Боттлерс (Шымкент)"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 temir"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транспортная компания"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"T-Bus"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"АРТ-Құрылыс"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"Текстильная фабрика B.A.E.R"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Шымкент қаласы әкімдігінің </w:t>
            </w:r>
            <w:r>
              <w:br/>
            </w:r>
            <w:r>
              <w:rPr>
                <w:rFonts w:ascii="Times New Roman"/>
                <w:b w:val="false"/>
                <w:i w:val="false"/>
                <w:color w:val="000000"/>
                <w:sz w:val="20"/>
              </w:rPr>
              <w:t xml:space="preserve">2024 жылғы "____" ___________ </w:t>
            </w:r>
            <w:r>
              <w:br/>
            </w:r>
            <w:r>
              <w:rPr>
                <w:rFonts w:ascii="Times New Roman"/>
                <w:b w:val="false"/>
                <w:i w:val="false"/>
                <w:color w:val="000000"/>
                <w:sz w:val="20"/>
              </w:rPr>
              <w:t>№____ қаулысына 3-қосымша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оналастыру үшін 2025 жылға арналған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Белгіленетін квотаның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пробация қызметінің есебінде тұрған адамдардың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Абай ауданы әкімі аппаратының "Абай"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Әл-Фараби ауданы әкімі аппаратының "Әл-Фараби"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Қаратау ауданы әкімі аппаратының "Қаратау"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Еңбекші ауданы әкімі аппаратының "Еңбекші"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инфрақұрылымды дамыту басқармасы" мемлекеттік мекемесі "Қуатжылуорталық-3" мемлекеттік коммуналдық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қалалық жайлы ортаны дамыту басқармасының "Жасыл белдеу"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"ВИЗиТ алкогольсіз сусындар зауыты"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өлке"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"Кока-Кола Алматы Боттлерс (Шымкент)"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 temir"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"АРТ-Құрылыс"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"Текстильная фабрика B.A.E.R"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 Aluminum" (Голд Алюминум)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құрылыс-сервис"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"Easy Pack Technology"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"Альянс Траст"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