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570e" w14:textId="3a05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Курчатов қаласының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2024 жылғы 21 ақпандағы № 15/90-VIII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актілердің мемлекеттік тіркеу тізілімінде № 20284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2024 жылға бір шаршы метрге айына 30,0 теңге сомасында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оң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Курчатов қалалық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