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e20e" w14:textId="2cce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Көкбай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–50 055,0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–11 968,0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–50 055,0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Көкбай ауылдық округінің бюджетіне аудандық бюджеттен берілетін субвенция көлемі 37 581,0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Көкбай ауылдық округінің бюджеті туралы" Абай аудандық мәслихатының 2023 жылғы 28 желтоқсандағы № 12/4 -VІII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12/4-VІІІ "2024-2026 жылдарға арналған Көкбай ауылдық округінің бюджеті туралы" шешіміне өзгерістер енгізу туралы" Абай аудандық мәслихатының 2024 жылғы 12 сәуірдегі № 15/4-VIІІ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12/4-VІІІ "2024-2026 жылдарға арналған Көкбай ауылдық округінің бюджеті туралы" шешіміне өзгерістер енгізу туралы" Абай аудандық мәслихатының 2024 жылғы 16 шілдедегі № 17/4-VIІІ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