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dc9d" w14:textId="762d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10/178-VІІI "2024-2026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18/337-VIII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№10/178-VІIІ "2024-2026 жылдарға арналған Аягөз ауданының Баршатас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112356,1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7817,0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104539,1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114697,8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- 2341,7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2341,7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2341,7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18/337-VIІI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Баршатас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