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746e" w14:textId="9cb7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10/187-VІII "2024-2026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№10/187-VIIІ "2024-2026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–73673,6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11845,0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61828,6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75583,8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1910,2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