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339344" w14:textId="b33934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2025-2027 жылдарға арналған Аягөз ауданының бюджеті туралы</w:t>
      </w:r>
    </w:p>
    <w:p>
      <w:pPr>
        <w:spacing w:after="0"/>
        <w:ind w:left="0"/>
        <w:jc w:val="both"/>
      </w:pPr>
      <w:r>
        <w:rPr>
          <w:rFonts w:ascii="Times New Roman"/>
          <w:b w:val="false"/>
          <w:i w:val="false"/>
          <w:color w:val="000000"/>
          <w:sz w:val="28"/>
        </w:rPr>
        <w:t>Абай облысы Аягөз аудандық мәслихатының 2024 жылғы 26 желтоқсандағы № 20/374-VIII шешімі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шешім 01.01 2025 бастап қолданысқа енгізіледі.</w:t>
      </w:r>
    </w:p>
    <w:bookmarkStart w:name="z5" w:id="0"/>
    <w:p>
      <w:pPr>
        <w:spacing w:after="0"/>
        <w:ind w:left="0"/>
        <w:jc w:val="both"/>
      </w:pPr>
      <w:r>
        <w:rPr>
          <w:rFonts w:ascii="Times New Roman"/>
          <w:b w:val="false"/>
          <w:i w:val="false"/>
          <w:color w:val="000000"/>
          <w:sz w:val="28"/>
        </w:rPr>
        <w:t xml:space="preserve">
      Қазақстан Республикасының Бюджет кодексінің </w:t>
      </w:r>
      <w:r>
        <w:rPr>
          <w:rFonts w:ascii="Times New Roman"/>
          <w:b w:val="false"/>
          <w:i w:val="false"/>
          <w:color w:val="000000"/>
          <w:sz w:val="28"/>
        </w:rPr>
        <w:t>73</w:t>
      </w:r>
      <w:r>
        <w:rPr>
          <w:rFonts w:ascii="Times New Roman"/>
          <w:b w:val="false"/>
          <w:i w:val="false"/>
          <w:color w:val="000000"/>
          <w:sz w:val="28"/>
        </w:rPr>
        <w:t xml:space="preserve">, </w:t>
      </w:r>
      <w:r>
        <w:rPr>
          <w:rFonts w:ascii="Times New Roman"/>
          <w:b w:val="false"/>
          <w:i w:val="false"/>
          <w:color w:val="000000"/>
          <w:sz w:val="28"/>
        </w:rPr>
        <w:t>75 баптарына</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6-бабының </w:t>
      </w:r>
      <w:r>
        <w:rPr>
          <w:rFonts w:ascii="Times New Roman"/>
          <w:b w:val="false"/>
          <w:i w:val="false"/>
          <w:color w:val="000000"/>
          <w:sz w:val="28"/>
        </w:rPr>
        <w:t>1-тармағының</w:t>
      </w:r>
      <w:r>
        <w:rPr>
          <w:rFonts w:ascii="Times New Roman"/>
          <w:b w:val="false"/>
          <w:i w:val="false"/>
          <w:color w:val="000000"/>
          <w:sz w:val="28"/>
        </w:rPr>
        <w:t xml:space="preserve"> 1) тармақшасына сәйкес Аягөз аудандық мәслихаты ШЕШТІ:</w:t>
      </w:r>
    </w:p>
    <w:bookmarkEnd w:id="0"/>
    <w:bookmarkStart w:name="z6" w:id="1"/>
    <w:p>
      <w:pPr>
        <w:spacing w:after="0"/>
        <w:ind w:left="0"/>
        <w:jc w:val="both"/>
      </w:pPr>
      <w:r>
        <w:rPr>
          <w:rFonts w:ascii="Times New Roman"/>
          <w:b w:val="false"/>
          <w:i w:val="false"/>
          <w:color w:val="000000"/>
          <w:sz w:val="28"/>
        </w:rPr>
        <w:t xml:space="preserve">
       1. 2025-2027 жылдарға арналған аудандық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2025 жылға келесі көлемдерде бекітілсін:</w:t>
      </w:r>
    </w:p>
    <w:bookmarkEnd w:id="1"/>
    <w:p>
      <w:pPr>
        <w:spacing w:after="0"/>
        <w:ind w:left="0"/>
        <w:jc w:val="both"/>
      </w:pPr>
      <w:r>
        <w:rPr>
          <w:rFonts w:ascii="Times New Roman"/>
          <w:b w:val="false"/>
          <w:i w:val="false"/>
          <w:color w:val="000000"/>
          <w:sz w:val="28"/>
        </w:rPr>
        <w:t>
      1) кірістер – 21783188,0 мың теңге, соның ішінде:</w:t>
      </w:r>
    </w:p>
    <w:p>
      <w:pPr>
        <w:spacing w:after="0"/>
        <w:ind w:left="0"/>
        <w:jc w:val="both"/>
      </w:pPr>
      <w:r>
        <w:rPr>
          <w:rFonts w:ascii="Times New Roman"/>
          <w:b w:val="false"/>
          <w:i w:val="false"/>
          <w:color w:val="000000"/>
          <w:sz w:val="28"/>
        </w:rPr>
        <w:t xml:space="preserve">
      салықтық түсімдер – 13440815,0 мың теңге; </w:t>
      </w:r>
    </w:p>
    <w:p>
      <w:pPr>
        <w:spacing w:after="0"/>
        <w:ind w:left="0"/>
        <w:jc w:val="both"/>
      </w:pPr>
      <w:r>
        <w:rPr>
          <w:rFonts w:ascii="Times New Roman"/>
          <w:b w:val="false"/>
          <w:i w:val="false"/>
          <w:color w:val="000000"/>
          <w:sz w:val="28"/>
        </w:rPr>
        <w:t xml:space="preserve">
      салықтық емес түсімдер – 53820,0 мың теңге; </w:t>
      </w:r>
    </w:p>
    <w:p>
      <w:pPr>
        <w:spacing w:after="0"/>
        <w:ind w:left="0"/>
        <w:jc w:val="both"/>
      </w:pPr>
      <w:r>
        <w:rPr>
          <w:rFonts w:ascii="Times New Roman"/>
          <w:b w:val="false"/>
          <w:i w:val="false"/>
          <w:color w:val="000000"/>
          <w:sz w:val="28"/>
        </w:rPr>
        <w:t>
      негізгі капиталды сатудан түсетін түсімдер – 705365,0 мың теңге;</w:t>
      </w:r>
    </w:p>
    <w:p>
      <w:pPr>
        <w:spacing w:after="0"/>
        <w:ind w:left="0"/>
        <w:jc w:val="both"/>
      </w:pPr>
      <w:r>
        <w:rPr>
          <w:rFonts w:ascii="Times New Roman"/>
          <w:b w:val="false"/>
          <w:i w:val="false"/>
          <w:color w:val="000000"/>
          <w:sz w:val="28"/>
        </w:rPr>
        <w:t>
      трансферттердің түсімдері – 7583188,0 мың теңге;</w:t>
      </w:r>
    </w:p>
    <w:p>
      <w:pPr>
        <w:spacing w:after="0"/>
        <w:ind w:left="0"/>
        <w:jc w:val="both"/>
      </w:pPr>
      <w:r>
        <w:rPr>
          <w:rFonts w:ascii="Times New Roman"/>
          <w:b w:val="false"/>
          <w:i w:val="false"/>
          <w:color w:val="000000"/>
          <w:sz w:val="28"/>
        </w:rPr>
        <w:t>
      2) шығындар – 21783188,0 мың теңге;</w:t>
      </w:r>
    </w:p>
    <w:p>
      <w:pPr>
        <w:spacing w:after="0"/>
        <w:ind w:left="0"/>
        <w:jc w:val="both"/>
      </w:pPr>
      <w:r>
        <w:rPr>
          <w:rFonts w:ascii="Times New Roman"/>
          <w:b w:val="false"/>
          <w:i w:val="false"/>
          <w:color w:val="000000"/>
          <w:sz w:val="28"/>
        </w:rPr>
        <w:t>
      3)таза бюджеттік кредиттеу – 370335,0 мың теңге, соның ішінде:</w:t>
      </w:r>
    </w:p>
    <w:p>
      <w:pPr>
        <w:spacing w:after="0"/>
        <w:ind w:left="0"/>
        <w:jc w:val="both"/>
      </w:pPr>
      <w:r>
        <w:rPr>
          <w:rFonts w:ascii="Times New Roman"/>
          <w:b w:val="false"/>
          <w:i w:val="false"/>
          <w:color w:val="000000"/>
          <w:sz w:val="28"/>
        </w:rPr>
        <w:t>
      бюджеттік кредиттер – 70776,0 мың теңге;</w:t>
      </w:r>
    </w:p>
    <w:p>
      <w:pPr>
        <w:spacing w:after="0"/>
        <w:ind w:left="0"/>
        <w:jc w:val="both"/>
      </w:pPr>
      <w:r>
        <w:rPr>
          <w:rFonts w:ascii="Times New Roman"/>
          <w:b w:val="false"/>
          <w:i w:val="false"/>
          <w:color w:val="000000"/>
          <w:sz w:val="28"/>
        </w:rPr>
        <w:t xml:space="preserve">
      бюджеттік кредиттерді өтеу – 441111,0 мың теңге; </w:t>
      </w:r>
    </w:p>
    <w:p>
      <w:pPr>
        <w:spacing w:after="0"/>
        <w:ind w:left="0"/>
        <w:jc w:val="both"/>
      </w:pPr>
      <w:r>
        <w:rPr>
          <w:rFonts w:ascii="Times New Roman"/>
          <w:b w:val="false"/>
          <w:i w:val="false"/>
          <w:color w:val="000000"/>
          <w:sz w:val="28"/>
        </w:rPr>
        <w:t>
      4) қаржы активтерімен операциялар бойынша сальдо – 0,0 мың теңге, соның ішінде:</w:t>
      </w:r>
    </w:p>
    <w:p>
      <w:pPr>
        <w:spacing w:after="0"/>
        <w:ind w:left="0"/>
        <w:jc w:val="both"/>
      </w:pPr>
      <w:r>
        <w:rPr>
          <w:rFonts w:ascii="Times New Roman"/>
          <w:b w:val="false"/>
          <w:i w:val="false"/>
          <w:color w:val="000000"/>
          <w:sz w:val="28"/>
        </w:rPr>
        <w:t>
      қаржы активтерін сатып алу – 0,0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0,0 мың теңге;</w:t>
      </w:r>
    </w:p>
    <w:p>
      <w:pPr>
        <w:spacing w:after="0"/>
        <w:ind w:left="0"/>
        <w:jc w:val="both"/>
      </w:pPr>
      <w:r>
        <w:rPr>
          <w:rFonts w:ascii="Times New Roman"/>
          <w:b w:val="false"/>
          <w:i w:val="false"/>
          <w:color w:val="000000"/>
          <w:sz w:val="28"/>
        </w:rPr>
        <w:t>
      5) бюджет тапшылығы (профициті) – - 370335,0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370335,0 мың теңге, соның ішінде:</w:t>
      </w:r>
    </w:p>
    <w:p>
      <w:pPr>
        <w:spacing w:after="0"/>
        <w:ind w:left="0"/>
        <w:jc w:val="both"/>
      </w:pPr>
      <w:r>
        <w:rPr>
          <w:rFonts w:ascii="Times New Roman"/>
          <w:b w:val="false"/>
          <w:i w:val="false"/>
          <w:color w:val="000000"/>
          <w:sz w:val="28"/>
        </w:rPr>
        <w:t>
      қарыздар түсімі – 70776,0 мың теңге;</w:t>
      </w:r>
    </w:p>
    <w:p>
      <w:pPr>
        <w:spacing w:after="0"/>
        <w:ind w:left="0"/>
        <w:jc w:val="both"/>
      </w:pPr>
      <w:r>
        <w:rPr>
          <w:rFonts w:ascii="Times New Roman"/>
          <w:b w:val="false"/>
          <w:i w:val="false"/>
          <w:color w:val="000000"/>
          <w:sz w:val="28"/>
        </w:rPr>
        <w:t>
      қарыздарды өтеу – 441111,0 мың теңге;</w:t>
      </w:r>
    </w:p>
    <w:p>
      <w:pPr>
        <w:spacing w:after="0"/>
        <w:ind w:left="0"/>
        <w:jc w:val="both"/>
      </w:pPr>
      <w:r>
        <w:rPr>
          <w:rFonts w:ascii="Times New Roman"/>
          <w:b w:val="false"/>
          <w:i w:val="false"/>
          <w:color w:val="000000"/>
          <w:sz w:val="28"/>
        </w:rPr>
        <w:t>
      бюджет қаражатының пайдаланылатын қалдықтары – 0,0 мың теңге.";</w:t>
      </w:r>
    </w:p>
    <w:bookmarkStart w:name="z7" w:id="2"/>
    <w:p>
      <w:pPr>
        <w:spacing w:after="0"/>
        <w:ind w:left="0"/>
        <w:jc w:val="both"/>
      </w:pPr>
      <w:r>
        <w:rPr>
          <w:rFonts w:ascii="Times New Roman"/>
          <w:b w:val="false"/>
          <w:i w:val="false"/>
          <w:color w:val="000000"/>
          <w:sz w:val="28"/>
        </w:rPr>
        <w:t xml:space="preserve">
      2. Абай облысы мәслихатының 2024 жылғы 13 желтоқсандағы №23/154-VIІІ "2025-2027 жылдарға арналған облыстық бюджет туралы" </w:t>
      </w:r>
      <w:r>
        <w:rPr>
          <w:rFonts w:ascii="Times New Roman"/>
          <w:b w:val="false"/>
          <w:i w:val="false"/>
          <w:color w:val="000000"/>
          <w:sz w:val="28"/>
        </w:rPr>
        <w:t>шешіміне</w:t>
      </w:r>
      <w:r>
        <w:rPr>
          <w:rFonts w:ascii="Times New Roman"/>
          <w:b w:val="false"/>
          <w:i w:val="false"/>
          <w:color w:val="000000"/>
          <w:sz w:val="28"/>
        </w:rPr>
        <w:t xml:space="preserve"> сәйкес 2025 жылға арналған аудан бюджетіне әлеуметтік салық, төлем көзінен салық салынатын табыстардан ұсталатын жеке табыс салығы, төлем көзінен салық салынбайтын табыстардан ұсталатын жеке табыс салығы, төлем көзінен салық салынбайтын шетелдік азаматтар табыстарынан ұсталатын жеке табыс салығы, ірі кәсіпкерлік субъектілерінен және мұнай секторы ұйымдарынан түсетін түсімдерді коспағанда, заңды тұлғалардан алынатын корпоративтік табыс салығы бойынша кірістерді бөлу нормативтері 100 пайыз болып орындауға алынсын.</w:t>
      </w:r>
    </w:p>
    <w:bookmarkEnd w:id="2"/>
    <w:bookmarkStart w:name="z8" w:id="3"/>
    <w:p>
      <w:pPr>
        <w:spacing w:after="0"/>
        <w:ind w:left="0"/>
        <w:jc w:val="both"/>
      </w:pPr>
      <w:r>
        <w:rPr>
          <w:rFonts w:ascii="Times New Roman"/>
          <w:b w:val="false"/>
          <w:i w:val="false"/>
          <w:color w:val="000000"/>
          <w:sz w:val="28"/>
        </w:rPr>
        <w:t>
      3. 2025 жылға арналған Аягөз ауданының атқарушы органының резерві 300000,0 мың теңге сомасында бекітілсін.</w:t>
      </w:r>
    </w:p>
    <w:bookmarkEnd w:id="3"/>
    <w:p>
      <w:pPr>
        <w:spacing w:after="0"/>
        <w:ind w:left="0"/>
        <w:jc w:val="both"/>
      </w:pPr>
      <w:r>
        <w:rPr>
          <w:rFonts w:ascii="Times New Roman"/>
          <w:b w:val="false"/>
          <w:i w:val="false"/>
          <w:color w:val="000000"/>
          <w:sz w:val="28"/>
        </w:rPr>
        <w:t>
       4. Осы шешiм 2025 жылдың 1 қаңтарынан бастап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Аягөз аудандық мәслихат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Ибрайшин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Аягөз аудандық мәслихатнының</w:t>
            </w:r>
            <w:r>
              <w:br/>
            </w:r>
            <w:r>
              <w:rPr>
                <w:rFonts w:ascii="Times New Roman"/>
                <w:b w:val="false"/>
                <w:i w:val="false"/>
                <w:color w:val="000000"/>
                <w:sz w:val="20"/>
              </w:rPr>
              <w:t>2024 жылғы 26 желтоқсандағы</w:t>
            </w:r>
            <w:r>
              <w:br/>
            </w:r>
            <w:r>
              <w:rPr>
                <w:rFonts w:ascii="Times New Roman"/>
                <w:b w:val="false"/>
                <w:i w:val="false"/>
                <w:color w:val="000000"/>
                <w:sz w:val="20"/>
              </w:rPr>
              <w:t>№ 20/374-VІII шешіміне</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2025 жылға Аягөз ауданының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21783188,0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13440815,0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4950076,0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4862801,0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3634570,0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3634570,0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4690181,0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4678031,0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108638,0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63528,0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705365,0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7583188,0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7583188,0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7583188,0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21783188,0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2874899,0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330895,0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273739,0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273739,0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2530389,0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1079467,0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989438,0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1450922,0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жолаушылар көлігі, автомобиль жолдары және тұрғын үй инспекциясы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172185,0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1199800,0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1942823,0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767561,0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767561,0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767561,0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798097,0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798097,0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163941,0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141762,0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мүгедектігі бар адамдарға әлеуметтік қызмет көрсету аумақтық орталығы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226157,0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жеке көмекшінің және есту бойынша мүгедектігі бар адамдарға қолмен көрсететiн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179670,0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377165,0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372165,0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307516,0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жол картасы шеңберінде шараларды қаржыландыру үшін аудандық маңызы бар қаланың, ауылдың, кенттің, ауылдық округтің бюджеттеріне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3949205,0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764918,0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599411,0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399411,0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165507,0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үйымдастыру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және аралық тұрғын үй қарыздарын беру үшін "Отбасы банк" тұрғын үй құрылыс жинақ банкі" АҚ-ға бюджеттік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үйлерін сатып алу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3182542,0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1692190,0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1692190,0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1490352,0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желілерін пайдалануды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815489,0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672740,0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850915,0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544408,0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тілдерді дамыту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544408,0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544408,0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тілдерді дамыту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150737,0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тілдерді дамыту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150737,0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126460,0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тілдерді дамыту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126460,0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жер қатынастары және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көрсетуі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жер қатынастары және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шаруашылығын, жер қатынастарын реттеу және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109965,0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109965,0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109965,0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1482585,0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1233565,0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1233565,0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166549,0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1001785,0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249020,0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249020,0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Кентiшiлiк (қалаiшiлiк), қала маңындағы ауданiшiлiк қоғамдық жолаушылар тасымалдарын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231772,0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10094411,0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10094411,0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10094411,0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10001975,0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370335,0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441111,0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441111,0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441111,0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441111,0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- 370335,0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370335,0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441111,0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441111,0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441111,0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441111,0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441111,0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пайдаланылатын қалдықтары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Аягөз аудандық мәслихатнының</w:t>
            </w:r>
            <w:r>
              <w:br/>
            </w:r>
            <w:r>
              <w:rPr>
                <w:rFonts w:ascii="Times New Roman"/>
                <w:b w:val="false"/>
                <w:i w:val="false"/>
                <w:color w:val="000000"/>
                <w:sz w:val="20"/>
              </w:rPr>
              <w:t>2024 жылғы 26 желтоқсандағы</w:t>
            </w:r>
            <w:r>
              <w:br/>
            </w:r>
            <w:r>
              <w:rPr>
                <w:rFonts w:ascii="Times New Roman"/>
                <w:b w:val="false"/>
                <w:i w:val="false"/>
                <w:color w:val="000000"/>
                <w:sz w:val="20"/>
              </w:rPr>
              <w:t>№ 20/374-VІII шешіміне</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2026 жылға Аягөз ауданының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14920000,0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14121196,0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5206591,0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5114991,0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3816000,0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3816000,0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4924650,0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4911900,0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113755,0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32564,0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742300,0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14920000,0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2374025,0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327782,0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270948,0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270948,0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2032628,0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1062208,0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984135,0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970420,0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жолаушылар көлігі, автомобиль жолдары және тұрғын үй инспекциясы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172185,0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855249,0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234868,0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234868,0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234868,0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541947,0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541947,0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мүгедектігі бар адамдарға әлеуметтік қызмет көрсету аумақтық орталығы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138111,0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жеке көмекшінің және есту бойынша мүгедектігі бар адамдарға қолмен көрсететiн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179670,0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жол картасы шеңберінде шараларды қаржыландыру үшін аудандық маңызы бар қаланың, ауылдың, кенттің, ауылдық округтің бюджеттеріне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122750,0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үйымдастыру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және аралық тұрғын үй қарыздарын беру үшін "Отбасы банк" тұрғын үй құрылыс жинақ банкі" АҚ-ға бюджеттік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үйлерін сатып алу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желілерін пайдалануды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755502,0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487834,0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тілдерді дамыту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487834,0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487834,0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тілдерді дамыту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тілдерді дамыту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тілдерді дамыту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109486,0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жер қатынастары және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көрсетуі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жер қатынастары және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шаруашылығын, жер қатынастарын реттеу және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143501,0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Кентiшiлiк (қалаiшiлiк), қала маңындағы ауданiшiлiк қоғамдық жолаушылар тасымалдарын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10094411,0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10094411,0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10094411,0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10001975,0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1202955,0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1273731,0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1273731,0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1273731,0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1273731,0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-1202955,0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1202955,0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1273731,0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1273731,0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1273731,0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1273731,0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1273731,0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пайдаланылатын қалдықтары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Аягөз аудандық мәслихатнының</w:t>
            </w:r>
            <w:r>
              <w:br/>
            </w:r>
            <w:r>
              <w:rPr>
                <w:rFonts w:ascii="Times New Roman"/>
                <w:b w:val="false"/>
                <w:i w:val="false"/>
                <w:color w:val="000000"/>
                <w:sz w:val="20"/>
              </w:rPr>
              <w:t>2024 жылғы 26 желтоқсандағы</w:t>
            </w:r>
            <w:r>
              <w:br/>
            </w:r>
            <w:r>
              <w:rPr>
                <w:rFonts w:ascii="Times New Roman"/>
                <w:b w:val="false"/>
                <w:i w:val="false"/>
                <w:color w:val="000000"/>
                <w:sz w:val="20"/>
              </w:rPr>
              <w:t>№ 20/374-VІII шешіміне</w:t>
            </w:r>
            <w:r>
              <w:br/>
            </w:r>
            <w:r>
              <w:rPr>
                <w:rFonts w:ascii="Times New Roman"/>
                <w:b w:val="false"/>
                <w:i w:val="false"/>
                <w:color w:val="000000"/>
                <w:sz w:val="20"/>
              </w:rPr>
              <w:t>3-қосымша</w:t>
            </w:r>
          </w:p>
        </w:tc>
      </w:tr>
    </w:tbl>
    <w:p>
      <w:pPr>
        <w:spacing w:after="0"/>
        <w:ind w:left="0"/>
        <w:jc w:val="left"/>
      </w:pPr>
      <w:r>
        <w:rPr>
          <w:rFonts w:ascii="Times New Roman"/>
          <w:b/>
          <w:i w:val="false"/>
          <w:color w:val="000000"/>
        </w:rPr>
        <w:t xml:space="preserve"> 2027 жылға Аягөз ауданының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15544400,0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14740661,0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5380331,0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5370742,0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4006800,0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4006800,0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5170875,0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5157495,0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119445,0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34194,0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744415,0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15544400,0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2998425,0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327782,0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270948,0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270948,0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2657028,0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1686608,0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1608535,0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970420,0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жолаушылар көлігі, автомобиль жолдары және тұрғын үй инспекциясы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172185,0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855249,0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234868,0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234868,0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234868,0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541947,0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541947,0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мүгедектігі бар адамдарға әлеуметтік қызмет көрсету аумақтық орталығы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138111,0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жеке көмекшінің және есту бойынша мүгедектігі бар адамдарға қолмен көрсететiн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179670,0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жол картасы шеңберінде шараларды қаржыландыру үшін аудандық маңызы бар қаланың, ауылдың, кенттің, ауылдық округтің бюджеттеріне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122750,0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үйымдастыру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және аралық тұрғын үй қарыздарын беру үшін "Отбасы банк" тұрғын үй құрылыс жинақ банкі" АҚ-ға бюджеттік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үйлерін сатып алу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желілерін пайдалануды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755502,0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487834,0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тілдерді дамыту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487834,0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487834,0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тілдерді дамыту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тілдерді дамыту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тілдерді дамыту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109486,0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жер қатынастары және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көрсетуі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жер қатынастары және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шаруашылығын, жер қатынастарын реттеу және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145662,0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Кентiшiлiк (қалаiшiлiк), қала маңындағы ауданiшiлiк қоғамдық жолаушылар тасымалдарын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10094411,0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10094411,0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10094411,0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10001975,0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пайдаланылатын қалдықтары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