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0c64" w14:textId="cdb0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Айғыз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20/387-VIII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226535,0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10706,0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–215829,0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№20/387-VIIІ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Айғыз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әлеуметтік және инфроқұрылым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