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0d2a" w14:textId="5c10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28 желтоқсандағы № 12/4-VІII "2024-2026 жылдарға арналған Беген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24 қаңтардағы № 13/5-VIII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2023 жылғы 28 желтоқсандағы №12/4-VІІI "2024-2026 жылдарға арналған Беген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орыс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енгізіледі, қазақ тіліндегі тақырыбы өзгермейді.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