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75bab" w14:textId="cc75b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2023 жылғы 28 желтоқсандағы № 12/9-VIII "2024-2026 жылдарға арналған Қарабас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2024 жылғы 30 қыркүйектегі № 21/7-VIII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2023 жылғы 28 желтоқсандағы №12/9-VІII "2024-2026 жылдарға арналған Қарабас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Қарабас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53 137,6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4 000,0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49 137,6 мың теңге;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58 189,9 мың теңге;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-5 052,3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5 052,3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0,0 мың теңге;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0,0 мың теңге;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5 052,3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21/7-VIІI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12/9 –VIII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Қарабас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