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058b" w14:textId="4120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14-5-VIII "2024-2026 жылдарға арналған Бородулиха ауданы Бородулиха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18 сәуірдегі № 16-4-VIII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Бородулиха ауылдық округінің бюджеті туралы" 2023 жылғы 28 желтоқсандағы № 14-5-VIII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Бородулиха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192964 мың теңге, соның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55571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136893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198395,6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-5431,6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5431,6 мың теңге, соның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5431,6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 жылға арналған Бородулиха ауылдық округінің бюджетінде аудандық бюджеттен ағымдағы нысаналы трансферттер 93457 мың теңге сомасында көзделсін.";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Бородулиха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 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