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adca" w14:textId="7eea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ңдағы № 14-6-VIII "2024-2026 жылдарға арналған Бородулиха ауданы Дмитри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8 сәуірдегі № 16-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Дмитриевка ауылдық округінің бюджеті туралы" 2023 жылғы 28 желтоқсаңдағы № 14-6-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Дмитри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7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7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79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63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85,1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85,1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685,1 мың теңге.";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Дмитриевка ауылдық округінің бюджетінде аудандық бюджеттен ағымдағы нысаналы трансферттер 4206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5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митрие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