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bad6" w14:textId="2eeb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30 желтоқсандағы № 28-5-VIII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2024 жылғы 24 желтоқсандағы № 27-2-VIII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169396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– 104444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63952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Бородулиха ауылдық округінің бюджетінде облыстық бюджеттен 289 мың теңге сомасында ағымдағы нысаналы трансферттер көзделсін.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Бородулиха ауылдық округінің бюджетінде аудандық бюджеттен 63663 теңге сомасында ағымдағы нысаналы трансферттер көзделсін.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