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fbc2" w14:textId="f38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желтоқсаңдағы № 14-18-VII "2024-2026 жылдарға арналған Бородулиха ауданы Степной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"2024-20265 жылдарға арналған Бородулиха ауданы Степной ауылдық округінің бюджеті туралы" 2023 жылғы 28 желтоқсандағы № 14-18-VII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2024-2026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53813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49578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55636,3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-1823,3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1823,3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1823,3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Степной ауылдық округінің бюджетінде облыстық бюджеттен ағымдағы нысаналы трансферттер 138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2024 жылға арналған Степной ауылдық округінің бюджетінде аудандық бюджеттен ағымдағы нысаналы трансферттер 27345 мың теңге сомасында көзделсін.";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