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2ac9" w14:textId="0f22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Таврия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39057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Таврия ауылдық округінің бюджетіне аудандық бюджеттен берілетін бюджеттік субвенцияның көлемі 28012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Таврия ауылдық округінің бюджетінде облыстық бюджеттен ағымдағы нысаналы трансферттер 132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Таврия ауылдық округінің бюджетінде аудандық бюджеттен ағымдағы нысаналы трансферттер 7046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