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d884" w14:textId="557d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10/189-VIІI "2024-2026 жылдарға арналған Жарма ауданы Әуезов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5 қарашадағы № 18/327-VIII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Әуезов кентінің бюджеті туралы" Жарма аудандық мәслихатының 2024 жылғы 05 қаңтардағы № 10/188-VIІI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79 407,0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60 432,0 мың теңге;</w:t>
      </w:r>
    </w:p>
    <w:bookmarkEnd w:id="4"/>
    <w:bookmarkStart w:name="z11" w:id="5"/>
    <w:p>
      <w:pPr>
        <w:spacing w:after="0"/>
        <w:ind w:left="0"/>
        <w:jc w:val="both"/>
      </w:pPr>
      <w:r>
        <w:rPr>
          <w:rFonts w:ascii="Times New Roman"/>
          <w:b w:val="false"/>
          <w:i w:val="false"/>
          <w:color w:val="000000"/>
          <w:sz w:val="28"/>
        </w:rPr>
        <w:t>
      салықтық емес түсімдер – 1 000,0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17 975,0 мың теңге;</w:t>
      </w:r>
    </w:p>
    <w:bookmarkEnd w:id="7"/>
    <w:bookmarkStart w:name="z14" w:id="8"/>
    <w:p>
      <w:pPr>
        <w:spacing w:after="0"/>
        <w:ind w:left="0"/>
        <w:jc w:val="both"/>
      </w:pPr>
      <w:r>
        <w:rPr>
          <w:rFonts w:ascii="Times New Roman"/>
          <w:b w:val="false"/>
          <w:i w:val="false"/>
          <w:color w:val="000000"/>
          <w:sz w:val="28"/>
        </w:rPr>
        <w:t>
      2) шығындар – 86 242,2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- 6 835,2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6 835,2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6 835,2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қарашадағы</w:t>
            </w:r>
            <w:r>
              <w:br/>
            </w:r>
            <w:r>
              <w:rPr>
                <w:rFonts w:ascii="Times New Roman"/>
                <w:b w:val="false"/>
                <w:i w:val="false"/>
                <w:color w:val="000000"/>
                <w:sz w:val="20"/>
              </w:rPr>
              <w:t>№ 18/327-VIII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10/189-VIІI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Әуезов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