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5d566" w14:textId="1d5d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ауылдық елді мекендеріне жұмыс істеу және тұру үшін келген басшы лауазымдарды атқаратын адамдарды қоспағанда, денсаулық сақтау, білім беру, әлеуметтік қамсыздандыру, мәдениет, спорт және агроөнеркәсіптік кешен саласындағы мамандарға кенттер, ауылдық округтер әкімдері аппараттарының мемлекеттік қызметшілеріне 2025 жылға арналған әлеуметтік қолдау шараларын ұсыну туралы</w:t>
      </w:r>
    </w:p>
    <w:p>
      <w:pPr>
        <w:spacing w:after="0"/>
        <w:ind w:left="0"/>
        <w:jc w:val="both"/>
      </w:pPr>
      <w:r>
        <w:rPr>
          <w:rFonts w:ascii="Times New Roman"/>
          <w:b w:val="false"/>
          <w:i w:val="false"/>
          <w:color w:val="000000"/>
          <w:sz w:val="28"/>
        </w:rPr>
        <w:t>Абай облысы Жарма аудандық мәслихатының 2024 жылғы 26 желтоқсандағы № 20/374-VIII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 тармақтарына</w:t>
      </w:r>
      <w:r>
        <w:rPr>
          <w:rFonts w:ascii="Times New Roman"/>
          <w:b w:val="false"/>
          <w:i w:val="false"/>
          <w:color w:val="000000"/>
          <w:sz w:val="28"/>
        </w:rPr>
        <w:t xml:space="preserve">, Қазақстан Республикасының "Мемлекеттік қызмет туралы" Заңы 56-бабының </w:t>
      </w:r>
      <w:r>
        <w:rPr>
          <w:rFonts w:ascii="Times New Roman"/>
          <w:b w:val="false"/>
          <w:i w:val="false"/>
          <w:color w:val="000000"/>
          <w:sz w:val="28"/>
        </w:rPr>
        <w:t>12-тармағына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Жарма аудандық мәслихаты ШЕШТІ:</w:t>
      </w:r>
    </w:p>
    <w:bookmarkEnd w:id="0"/>
    <w:bookmarkStart w:name="z6" w:id="1"/>
    <w:p>
      <w:pPr>
        <w:spacing w:after="0"/>
        <w:ind w:left="0"/>
        <w:jc w:val="both"/>
      </w:pPr>
      <w:r>
        <w:rPr>
          <w:rFonts w:ascii="Times New Roman"/>
          <w:b w:val="false"/>
          <w:i w:val="false"/>
          <w:color w:val="000000"/>
          <w:sz w:val="28"/>
        </w:rPr>
        <w:t>
      1. 2025 жылға Жарма ауданының ауылдық елді мекендеріне жұмыс істеу және тұру үшін келген басшы лауазымдарды атқаратын адамдарды қоспағанда, денсаулық сақтау, білім беру, әлеуметтік қамсыздандыру, мәдениет, спорт және агроөнеркәсіптік кешен саласындағы мамандарға кенттер, ауылдық округ әкімдері аппараттарының мемлекеттік қызметшілеріне берілсін:</w:t>
      </w:r>
    </w:p>
    <w:bookmarkEnd w:id="1"/>
    <w:bookmarkStart w:name="z7"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8"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bookmarkStart w:name="z9" w:id="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
    <w:bookmarkStart w:name="z10" w:id="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5"/>
    <w:bookmarkStart w:name="z11"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