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e1ae" w14:textId="c4ae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7/VIII "Үржар ауданы Мақанш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2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7/VIII "2024-2026 жылдарға арналған Үржар ауданы Мақанш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Мақанш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4 32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28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04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 62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 29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6 292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9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