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a002" w14:textId="5bba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мәслихатының 2024 жылғы 26 шілдедегі № 8-41/VIII "Мақаншы ауданы Қаратал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8 қазандағы № 12-72/VIII шешімі. Күші жойылды - 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Мақаншы ауданы мәслихатының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мәслихатының 2024 жылғы 26 шілдедегі № 8-41/VIII "Мақаншы ауданы Қаратал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Мақаншы ауданы Қаратал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54 657,0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7 070,0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47 587,0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56 516,0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-2 149,0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2 149,0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2 149,0 мың теңге.”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8-41/VIIІ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Қаратал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