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7451" w14:textId="0f27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проактивті сырттай көрсетуге дәрігерлерді тарту бойынша пилоттық жобаны іске асыру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26 сәуірдегі № 116, Қазақстан Республикасының Цифрлық даму, инновациялар және аэроғарыш өнеркәсібі министрінің 2024 жылғы 16 сәуірдегі № 234/НҚ және Қазақстан Республикасы Денсаулық сақтау министрінің 2024 жылғы 22 сәуірдегі № 14 бірлескен бұйрығы.</w:t>
      </w:r>
    </w:p>
    <w:p>
      <w:pPr>
        <w:spacing w:after="0"/>
        <w:ind w:left="0"/>
        <w:jc w:val="both"/>
      </w:pPr>
      <w:r>
        <w:rPr>
          <w:rFonts w:ascii="Times New Roman"/>
          <w:b w:val="false"/>
          <w:i w:val="false"/>
          <w:color w:val="ff0000"/>
          <w:sz w:val="28"/>
        </w:rPr>
        <w:t>
      Ескерту. 01.01.2025 дейін қолданылады – осы бірлескен бұйрықтың 8-тармағымен.</w:t>
      </w:r>
    </w:p>
    <w:bookmarkStart w:name="z2"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3" w:id="1"/>
    <w:p>
      <w:pPr>
        <w:spacing w:after="0"/>
        <w:ind w:left="0"/>
        <w:jc w:val="both"/>
      </w:pPr>
      <w:r>
        <w:rPr>
          <w:rFonts w:ascii="Times New Roman"/>
          <w:b w:val="false"/>
          <w:i w:val="false"/>
          <w:color w:val="000000"/>
          <w:sz w:val="28"/>
        </w:rPr>
        <w:t>
      1. "Мүгедектікті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проактивті сырттай көрсетуге дәрігерлерді тарту бойынша пилоттық жобасы іске қосылсын.</w:t>
      </w:r>
    </w:p>
    <w:bookmarkEnd w:id="1"/>
    <w:bookmarkStart w:name="z4" w:id="2"/>
    <w:p>
      <w:pPr>
        <w:spacing w:after="0"/>
        <w:ind w:left="0"/>
        <w:jc w:val="both"/>
      </w:pPr>
      <w:r>
        <w:rPr>
          <w:rFonts w:ascii="Times New Roman"/>
          <w:b w:val="false"/>
          <w:i w:val="false"/>
          <w:color w:val="000000"/>
          <w:sz w:val="28"/>
        </w:rPr>
        <w:t>
      2. Осы бұйрыққа қосымшаға сәйкес "Мүгедектікті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проактивті сырттай көрсетуге дәрігерлерді тарту бойынша іс-қимыл алгоритмі бекітілсін.</w:t>
      </w:r>
    </w:p>
    <w:bookmarkEnd w:id="2"/>
    <w:bookmarkStart w:name="z5"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Әдістеме және медициналық-әлеуметтік сараптаманы жетілдіру департаменті тест сұрақтарын қазақ және орыс тілдерінде әзірлесін және осы бірлескен бұйрыққа қол қойылған күннен бастап он жұмыс күні ішінде skills.enbek.kz платформасында орналастыру үшін "Еңбек ресурстарын дамыту орталығы" акционерлік қоғамына ұсынсын.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9" w:id="4"/>
    <w:p>
      <w:pPr>
        <w:spacing w:after="0"/>
        <w:ind w:left="0"/>
        <w:jc w:val="both"/>
      </w:pPr>
      <w:r>
        <w:rPr>
          <w:rFonts w:ascii="Times New Roman"/>
          <w:b w:val="false"/>
          <w:i w:val="false"/>
          <w:color w:val="000000"/>
          <w:sz w:val="28"/>
        </w:rPr>
        <w:t>
      3-1. Қазақстан Республикасы Еңбек және халықты әлеуметтік қорғау министрлігінің Цифрландыру және мемлекеттік қызметтерді автоматтандыру департаменті сарапшылар тізіліміне енгізілген сарапшы дәрігерлерді "МОДБ" ААЖ-де жұмыс үшін USB-модемдердермен қамтамасыз етуді және оларды орнатуды ұйымдастырсын.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министрлігінің Халықты әлеуметтік қорғау саласындағы реттеу және бақылау комитеті:</w:t>
      </w:r>
    </w:p>
    <w:bookmarkEnd w:id="5"/>
    <w:p>
      <w:pPr>
        <w:spacing w:after="0"/>
        <w:ind w:left="0"/>
        <w:jc w:val="both"/>
      </w:pPr>
      <w:r>
        <w:rPr>
          <w:rFonts w:ascii="Times New Roman"/>
          <w:b w:val="false"/>
          <w:i w:val="false"/>
          <w:color w:val="000000"/>
          <w:sz w:val="28"/>
        </w:rPr>
        <w:t>
      1) пилоттық жобаның жүзеге асырылуын және ай сайынғы мониторингін;</w:t>
      </w:r>
    </w:p>
    <w:p>
      <w:pPr>
        <w:spacing w:after="0"/>
        <w:ind w:left="0"/>
        <w:jc w:val="both"/>
      </w:pPr>
      <w:r>
        <w:rPr>
          <w:rFonts w:ascii="Times New Roman"/>
          <w:b w:val="false"/>
          <w:i w:val="false"/>
          <w:color w:val="000000"/>
          <w:sz w:val="28"/>
        </w:rPr>
        <w:t>
      2) "Еңбек ресурстарын дамыту орталығы" акционерлік қоғамымен бірлесіп сырттай проактивті куәландыруға қатысушы сарапшылар тізіліміне (бұдан әрі – сарапшылар тізілімі) енгізілген дәрігерлерге өз құзыреті шегінде консультация беруді;</w:t>
      </w:r>
    </w:p>
    <w:p>
      <w:pPr>
        <w:spacing w:after="0"/>
        <w:ind w:left="0"/>
        <w:jc w:val="both"/>
      </w:pPr>
      <w:r>
        <w:rPr>
          <w:rFonts w:ascii="Times New Roman"/>
          <w:b w:val="false"/>
          <w:i w:val="false"/>
          <w:color w:val="000000"/>
          <w:sz w:val="28"/>
        </w:rPr>
        <w:t>
      3) "Еңбек ресурстарын дамыту орталығы" акционерлік қоғамымен бірлесіп сарапшылар тізіліміне енгізілген күннен бастап бір ай мерзімде сарапшылар тізіліміне енгізілген дәрігерлерді "Мүгедектігі бар адамдардың орталықтандырылған деректер банкі" автоматтандырылған ақпараттық жүйесінде (бұдан әрі – "МОДБ" ААЖ) жұмыс бойынша оқыту жүргізуді;</w:t>
      </w:r>
    </w:p>
    <w:p>
      <w:pPr>
        <w:spacing w:after="0"/>
        <w:ind w:left="0"/>
        <w:jc w:val="both"/>
      </w:pPr>
      <w:r>
        <w:rPr>
          <w:rFonts w:ascii="Times New Roman"/>
          <w:b w:val="false"/>
          <w:i w:val="false"/>
          <w:color w:val="000000"/>
          <w:sz w:val="28"/>
        </w:rPr>
        <w:t>
      4) мүгедектікті белгілеу жөніндегі мемлекеттік қызметті проактивті сырттай форматта көрсету үшін сарапшылар тізіліміне енгізілген сарапшы дәрігерлерге USB-модемдерді уақытша пайдалануға беруді ұйымдастыруды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5. "Еңбек ресурстарын дамыту орталығы" акционерлік қоғамы:</w:t>
      </w:r>
    </w:p>
    <w:bookmarkEnd w:id="6"/>
    <w:bookmarkStart w:name="z11" w:id="7"/>
    <w:p>
      <w:pPr>
        <w:spacing w:after="0"/>
        <w:ind w:left="0"/>
        <w:jc w:val="both"/>
      </w:pPr>
      <w:r>
        <w:rPr>
          <w:rFonts w:ascii="Times New Roman"/>
          <w:b w:val="false"/>
          <w:i w:val="false"/>
          <w:color w:val="000000"/>
          <w:sz w:val="28"/>
        </w:rPr>
        <w:t>
      1) сарапшылар тізіліміне енгізілген дәрігерлерге "МОДБ" ААЖ-ге рұқсат берсін;</w:t>
      </w:r>
    </w:p>
    <w:bookmarkEnd w:id="7"/>
    <w:bookmarkStart w:name="z12" w:id="8"/>
    <w:p>
      <w:pPr>
        <w:spacing w:after="0"/>
        <w:ind w:left="0"/>
        <w:jc w:val="both"/>
      </w:pPr>
      <w:r>
        <w:rPr>
          <w:rFonts w:ascii="Times New Roman"/>
          <w:b w:val="false"/>
          <w:i w:val="false"/>
          <w:color w:val="000000"/>
          <w:sz w:val="28"/>
        </w:rPr>
        <w:t>
      2) пилоттық жобаны техникалық қолдауды, "МОДБ" ААЖ үзіліссіз жұмысын қамтамасыз етсін.</w:t>
      </w:r>
    </w:p>
    <w:bookmarkEnd w:id="8"/>
    <w:bookmarkStart w:name="z13" w:id="9"/>
    <w:p>
      <w:pPr>
        <w:spacing w:after="0"/>
        <w:ind w:left="0"/>
        <w:jc w:val="both"/>
      </w:pPr>
      <w:r>
        <w:rPr>
          <w:rFonts w:ascii="Times New Roman"/>
          <w:b w:val="false"/>
          <w:i w:val="false"/>
          <w:color w:val="000000"/>
          <w:sz w:val="28"/>
        </w:rPr>
        <w:t>
      6. Еңбек және халықты әлеуметтік қорғау, Цифрлық даму, инновациялар және аэроғарыш өнеркәсібі, Денсаулық сақтау министрліктері осы бірлескен бұйрықты мүдделі аумақтық бөлімшелердің, ведомстволық бағынысты ұйымдардың назарына жеткізсін.</w:t>
      </w:r>
    </w:p>
    <w:bookmarkEnd w:id="9"/>
    <w:bookmarkStart w:name="z14" w:id="10"/>
    <w:p>
      <w:pPr>
        <w:spacing w:after="0"/>
        <w:ind w:left="0"/>
        <w:jc w:val="both"/>
      </w:pPr>
      <w:r>
        <w:rPr>
          <w:rFonts w:ascii="Times New Roman"/>
          <w:b w:val="false"/>
          <w:i w:val="false"/>
          <w:color w:val="000000"/>
          <w:sz w:val="28"/>
        </w:rPr>
        <w:t>
      7. Осы бірлескен бұйрықтың орындалуын бақылау жетекшілік ететін Қазақстан Республикасының Еңбек және халықты әлеуметтік қорғау, Цифрлық даму, инновациялар және аэроғарыш өнеркәсібі, Денсаулық сақтау вице-министрлеріне жүктелсін.</w:t>
      </w:r>
    </w:p>
    <w:bookmarkEnd w:id="10"/>
    <w:bookmarkStart w:name="z15" w:id="11"/>
    <w:p>
      <w:pPr>
        <w:spacing w:after="0"/>
        <w:ind w:left="0"/>
        <w:jc w:val="both"/>
      </w:pPr>
      <w:r>
        <w:rPr>
          <w:rFonts w:ascii="Times New Roman"/>
          <w:b w:val="false"/>
          <w:i w:val="false"/>
          <w:color w:val="000000"/>
          <w:sz w:val="28"/>
        </w:rPr>
        <w:t>
      8. Осы бірлескен бұйрық оған мемлекеттік органдар басшыларының соңғысы қол қойған күннен бастап күнтізбелік он күн өткен соң күшіне енеді және 2025 жылғы 1 қаңтарға дейін қолданылады.</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Қазақстан Республикасының Еңбек және халықты әлеуметтік қорғау министрі_______________ С. Жақыпова </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РеспубликасыныңЦифрлық даму, инновациялар және аэроғарыш өнеркәсібі министрі ___________________ Б. Мусин</w:t>
                  </w:r>
                  <w:r>
                    <w:rPr>
                      <w:rFonts w:ascii="Times New Roman"/>
                      <w:b w:val="false"/>
                      <w:i w:val="false"/>
                      <w:color w:val="000000"/>
                      <w:sz w:val="20"/>
                    </w:rPr>
                    <w:t>
</w:t>
                  </w:r>
                </w:p>
              </w:tc>
            </w:tr>
          </w:tbl>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РеспубликасыныңДенсаулық сақтау министрі_______________ А. Әлназарова</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"Мүгедектікті және/немесе еңбекке</w:t>
            </w:r>
            <w:r>
              <w:br/>
            </w:r>
            <w:r>
              <w:rPr>
                <w:rFonts w:ascii="Times New Roman"/>
                <w:b w:val="false"/>
                <w:i w:val="false"/>
                <w:color w:val="000000"/>
                <w:sz w:val="20"/>
              </w:rPr>
              <w:t>қабілеттіліктен айырылу дәрежесін</w:t>
            </w:r>
            <w:r>
              <w:br/>
            </w:r>
            <w:r>
              <w:rPr>
                <w:rFonts w:ascii="Times New Roman"/>
                <w:b w:val="false"/>
                <w:i w:val="false"/>
                <w:color w:val="000000"/>
                <w:sz w:val="20"/>
              </w:rPr>
              <w:t>белгілеу және/немесе қажетті</w:t>
            </w:r>
            <w:r>
              <w:br/>
            </w:r>
            <w:r>
              <w:rPr>
                <w:rFonts w:ascii="Times New Roman"/>
                <w:b w:val="false"/>
                <w:i w:val="false"/>
                <w:color w:val="000000"/>
                <w:sz w:val="20"/>
              </w:rPr>
              <w:t>әлеуметтік қорғау шараларын</w:t>
            </w:r>
            <w:r>
              <w:br/>
            </w:r>
            <w:r>
              <w:rPr>
                <w:rFonts w:ascii="Times New Roman"/>
                <w:b w:val="false"/>
                <w:i w:val="false"/>
                <w:color w:val="000000"/>
                <w:sz w:val="20"/>
              </w:rPr>
              <w:t>айқындау" мемлекеттік қызметін</w:t>
            </w:r>
            <w:r>
              <w:br/>
            </w:r>
            <w:r>
              <w:rPr>
                <w:rFonts w:ascii="Times New Roman"/>
                <w:b w:val="false"/>
                <w:i w:val="false"/>
                <w:color w:val="000000"/>
                <w:sz w:val="20"/>
              </w:rPr>
              <w:t>проактивті сырттай көрсетуге</w:t>
            </w:r>
            <w:r>
              <w:br/>
            </w:r>
            <w:r>
              <w:rPr>
                <w:rFonts w:ascii="Times New Roman"/>
                <w:b w:val="false"/>
                <w:i w:val="false"/>
                <w:color w:val="000000"/>
                <w:sz w:val="20"/>
              </w:rPr>
              <w:t>дәрігерлерді тарту бойынша пилоттық</w:t>
            </w:r>
            <w:r>
              <w:br/>
            </w:r>
            <w:r>
              <w:rPr>
                <w:rFonts w:ascii="Times New Roman"/>
                <w:b w:val="false"/>
                <w:i w:val="false"/>
                <w:color w:val="000000"/>
                <w:sz w:val="20"/>
              </w:rPr>
              <w:t>жобаны іске асыру туралы"</w:t>
            </w:r>
            <w:r>
              <w:br/>
            </w:r>
            <w:r>
              <w:rPr>
                <w:rFonts w:ascii="Times New Roman"/>
                <w:b w:val="false"/>
                <w:i w:val="false"/>
                <w:color w:val="000000"/>
                <w:sz w:val="20"/>
              </w:rPr>
              <w:t>2024 жылғы _____________</w:t>
            </w:r>
            <w:r>
              <w:br/>
            </w:r>
            <w:r>
              <w:rPr>
                <w:rFonts w:ascii="Times New Roman"/>
                <w:b w:val="false"/>
                <w:i w:val="false"/>
                <w:color w:val="000000"/>
                <w:sz w:val="20"/>
              </w:rPr>
              <w:t>№ ____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12"/>
    <w:p>
      <w:pPr>
        <w:spacing w:after="0"/>
        <w:ind w:left="0"/>
        <w:jc w:val="left"/>
      </w:pPr>
      <w:r>
        <w:rPr>
          <w:rFonts w:ascii="Times New Roman"/>
          <w:b/>
          <w:i w:val="false"/>
          <w:color w:val="000000"/>
        </w:rPr>
        <w:t xml:space="preserve"> "Мүгедектікті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проактивті сырттай көрсетуге дәрігерлерді тарту бойынша іс-қимыл алгоритмі 1-тарау. Жалпы ережелер</w:t>
      </w:r>
    </w:p>
    <w:bookmarkEnd w:id="12"/>
    <w:bookmarkStart w:name="z18" w:id="13"/>
    <w:p>
      <w:pPr>
        <w:spacing w:after="0"/>
        <w:ind w:left="0"/>
        <w:jc w:val="both"/>
      </w:pPr>
      <w:r>
        <w:rPr>
          <w:rFonts w:ascii="Times New Roman"/>
          <w:b w:val="false"/>
          <w:i w:val="false"/>
          <w:color w:val="000000"/>
          <w:sz w:val="28"/>
        </w:rPr>
        <w:t>
      1. Осы "Мүгедектікті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проактивті сырттай көрсетуге дәрігерлерді тарту бойынша іс-қимыл алгоритмі (бұдан әрі – Алгоритм) "Мүгедектікті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(бұдан әрі – мемлекеттік қызмет) проактивті сырттай көрсетуге дәрігерлерді тарту процесін анықтайды.</w:t>
      </w:r>
    </w:p>
    <w:bookmarkEnd w:id="13"/>
    <w:bookmarkStart w:name="z19" w:id="14"/>
    <w:p>
      <w:pPr>
        <w:spacing w:after="0"/>
        <w:ind w:left="0"/>
        <w:jc w:val="both"/>
      </w:pPr>
      <w:r>
        <w:rPr>
          <w:rFonts w:ascii="Times New Roman"/>
          <w:b w:val="false"/>
          <w:i w:val="false"/>
          <w:color w:val="000000"/>
          <w:sz w:val="28"/>
        </w:rPr>
        <w:t>
      2. Осы Алгоритмде мынадай негізгі ұғымдар мен қысқартулар пайдаланылады:</w:t>
      </w:r>
    </w:p>
    <w:bookmarkEnd w:id="14"/>
    <w:p>
      <w:pPr>
        <w:spacing w:after="0"/>
        <w:ind w:left="0"/>
        <w:jc w:val="both"/>
      </w:pPr>
      <w:r>
        <w:rPr>
          <w:rFonts w:ascii="Times New Roman"/>
          <w:b w:val="false"/>
          <w:i w:val="false"/>
          <w:color w:val="000000"/>
          <w:sz w:val="28"/>
        </w:rPr>
        <w:t>
      1) әлеуметтік көрсетілетін қызметтер порталы – осы Қазақстан Республикасының Әлеуметтік кодексіне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p>
      <w:pPr>
        <w:spacing w:after="0"/>
        <w:ind w:left="0"/>
        <w:jc w:val="both"/>
      </w:pPr>
      <w:r>
        <w:rPr>
          <w:rFonts w:ascii="Times New Roman"/>
          <w:b w:val="false"/>
          <w:i w:val="false"/>
          <w:color w:val="000000"/>
          <w:sz w:val="28"/>
        </w:rPr>
        <w:t>
      2) дербес деректерге қол жеткізуді мемлекеттік бақылау сервисі (бұдан әрі – мемлекеттік сервис) – дербес деректер субъектісінен дербес деректерді жинауға, өңдеуге немесе оларды үшінші тұлғаларға беруге келісім алуды қоса алғанда, мемлекеттік органдардың және (немесе) мемлекеттік заңды тұлғалардың ақпараттандыру объектілеріндегі дербес деректерге қол жеткізу кезінде меншік иелерінің және (немесе) операторлардың, үшінші тұлғалардың дербес деректер субъектісімен және уәкілетті органмен ақпараттық өзара іс-қимылын қамтамасыз ететін қызмет;</w:t>
      </w:r>
    </w:p>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әлеуметтік қорғау саласындағы реттеу және бақылау комитеті (бұдан әрі – Комитет) – Қазақстан Республикасы Еңбек және халықты әлеуметтік қорғау министрлігінің (бұдан әрі – Министрлік) әлеуметтік және зейнетақымен қамсыздандыру, мүгедектігі бар адамдарды әлеуметтік қорғау саласындағы іске асыру және бақылау функцияларын өз құзыреті шегінде жүзеге асыратын ведомствосы;</w:t>
      </w:r>
    </w:p>
    <w:p>
      <w:pPr>
        <w:spacing w:after="0"/>
        <w:ind w:left="0"/>
        <w:jc w:val="both"/>
      </w:pPr>
      <w:r>
        <w:rPr>
          <w:rFonts w:ascii="Times New Roman"/>
          <w:b w:val="false"/>
          <w:i w:val="false"/>
          <w:color w:val="000000"/>
          <w:sz w:val="28"/>
        </w:rPr>
        <w:t>
      4) медициналық-әлеуметтік сараптама (бұдан әрі – МӘС)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p>
      <w:pPr>
        <w:spacing w:after="0"/>
        <w:ind w:left="0"/>
        <w:jc w:val="both"/>
      </w:pPr>
      <w:r>
        <w:rPr>
          <w:rFonts w:ascii="Times New Roman"/>
          <w:b w:val="false"/>
          <w:i w:val="false"/>
          <w:color w:val="000000"/>
          <w:sz w:val="28"/>
        </w:rPr>
        <w:t>
      5) медициналық-әлеуметтік сараптама бөлімінің эксаумақтық сарапшысы – қызмет көрсету өңірінен тыс жерде тұратын көрсетілетін қызметті алушыларға сырттай проактивті куәландыру жүргізетін медициналық-әлеуметтік сараптама бөлімінің маманы;</w:t>
      </w:r>
    </w:p>
    <w:p>
      <w:pPr>
        <w:spacing w:after="0"/>
        <w:ind w:left="0"/>
        <w:jc w:val="both"/>
      </w:pPr>
      <w:r>
        <w:rPr>
          <w:rFonts w:ascii="Times New Roman"/>
          <w:b w:val="false"/>
          <w:i w:val="false"/>
          <w:color w:val="000000"/>
          <w:sz w:val="28"/>
        </w:rPr>
        <w:t>
      6) мобильді азаматтар дерекқоры (бұдан әрі – МАД) – ақпараттық жүйелерде ескертулерді және авторизацияны жіберу/қабылдау үшін қажетті пайдаланушының ұялы телефон нөмірлерінің бірыңғай дерекқоры;</w:t>
      </w:r>
    </w:p>
    <w:p>
      <w:pPr>
        <w:spacing w:after="0"/>
        <w:ind w:left="0"/>
        <w:jc w:val="both"/>
      </w:pPr>
      <w:r>
        <w:rPr>
          <w:rFonts w:ascii="Times New Roman"/>
          <w:b w:val="false"/>
          <w:i w:val="false"/>
          <w:color w:val="000000"/>
          <w:sz w:val="28"/>
        </w:rPr>
        <w:t>
      7) мүгедектігі бар адамды абилитациялаудың және оңалтудың жеке бағдарламасы (бұдан әрі – ОЖБ)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p>
      <w:pPr>
        <w:spacing w:after="0"/>
        <w:ind w:left="0"/>
        <w:jc w:val="both"/>
      </w:pPr>
      <w:r>
        <w:rPr>
          <w:rFonts w:ascii="Times New Roman"/>
          <w:b w:val="false"/>
          <w:i w:val="false"/>
          <w:color w:val="000000"/>
          <w:sz w:val="28"/>
        </w:rPr>
        <w:t>
      8) "Мүгедектігі бар адамдардың орталықтандырылған деректер банкі" автоматтандырылған ақпараттық жүйесі (бұдан әрі – "МОДБ" ААЖ) – мүгедектікті белгілеу, еңбекке қабілеттіліктен айырылу, абилитациялаудың және оңалтудың жеке бағдарламасын әзірлеу бойынша бизнес-процестерді автоматтандыруға, сондай-ақ МӘС бөлімдерінде куәландырудан өткен адамдар бойынша деректерді сақтау мен өңдеуге арналған аппараттық-бағдарламалық кешен;</w:t>
      </w:r>
    </w:p>
    <w:p>
      <w:pPr>
        <w:spacing w:after="0"/>
        <w:ind w:left="0"/>
        <w:jc w:val="both"/>
      </w:pPr>
      <w:r>
        <w:rPr>
          <w:rFonts w:ascii="Times New Roman"/>
          <w:b w:val="false"/>
          <w:i w:val="false"/>
          <w:color w:val="000000"/>
          <w:sz w:val="28"/>
        </w:rPr>
        <w:t>
      9) "Мүгедектікті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проактивті сырттай көрсетуге тартылатын дәрігер (бұдан әрі – үміткер, сарапшы дәрігер) – сырттай проактивті куәландыруға қатысушы сарапшылар тізіліміне енгізілген және осы Алгоритмде айқындалатын талаптарға сәйкес келетін тәуелсіз сарапшы, жек тұлға;</w:t>
      </w:r>
    </w:p>
    <w:p>
      <w:pPr>
        <w:spacing w:after="0"/>
        <w:ind w:left="0"/>
        <w:jc w:val="both"/>
      </w:pPr>
      <w:r>
        <w:rPr>
          <w:rFonts w:ascii="Times New Roman"/>
          <w:b w:val="false"/>
          <w:i w:val="false"/>
          <w:color w:val="000000"/>
          <w:sz w:val="28"/>
        </w:rPr>
        <w:t>
      10) сырттай проактивті куәландыру – Қазақстан Республикасы Денсаулық сақтау министрлігінің ақпараттық жүйелерінен (бұдан әрі – ҚР ДСМ АЖ) келіп түскен иесіздендірілген құжаттар негізінде медициналық-әлеуметтік сараптама жүргізу;</w:t>
      </w:r>
    </w:p>
    <w:p>
      <w:pPr>
        <w:spacing w:after="0"/>
        <w:ind w:left="0"/>
        <w:jc w:val="both"/>
      </w:pPr>
      <w:r>
        <w:rPr>
          <w:rFonts w:ascii="Times New Roman"/>
          <w:b w:val="false"/>
          <w:i w:val="false"/>
          <w:color w:val="000000"/>
          <w:sz w:val="28"/>
        </w:rPr>
        <w:t>
      11) сырттай проактивті куәландыруға қатысушы сарапшылар тізілімі (бұдан әрі – сарапшылар тізілімі) – мамандықтар бейінін көрсете отырып, сырттай проактивті куәландыруға қатысатын "МОДБ" ААЖ-дегі МӘС бөлімдерінің эксаумақтық сарапшыларының және сарапшы дәрігерлерінің тізімі.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2-тарау. Сарапшы дәрігерлерді қызметті сырттай проактивті көрсетуге тарту тәртібі және оларды сырттай проактивті куәландыруға қатысушы сарапшылар тізілімінен шығару негіздері</w:t>
      </w:r>
    </w:p>
    <w:bookmarkEnd w:id="15"/>
    <w:bookmarkStart w:name="z21" w:id="16"/>
    <w:p>
      <w:pPr>
        <w:spacing w:after="0"/>
        <w:ind w:left="0"/>
        <w:jc w:val="both"/>
      </w:pPr>
      <w:r>
        <w:rPr>
          <w:rFonts w:ascii="Times New Roman"/>
          <w:b w:val="false"/>
          <w:i w:val="false"/>
          <w:color w:val="000000"/>
          <w:sz w:val="28"/>
        </w:rPr>
        <w:t>
      3. Сарапшы дәрігерлерді мүгедектікті және еңбекке қабілеттіліктен айырылу дәрежесін белгілеудің проактивті сырттай форматында тарту сарапшы дәрігер мен Комитет арасында қол қойылған медициналық-әлеуметтік сараптаманың тәуелсіз сараптамасы қызметтерін өтеулі көрсету шартының (бұдан әрі – Шарт) негізінде жүргізіледі.</w:t>
      </w:r>
    </w:p>
    <w:bookmarkEnd w:id="16"/>
    <w:bookmarkStart w:name="z70" w:id="17"/>
    <w:p>
      <w:pPr>
        <w:spacing w:after="0"/>
        <w:ind w:left="0"/>
        <w:jc w:val="both"/>
      </w:pPr>
      <w:r>
        <w:rPr>
          <w:rFonts w:ascii="Times New Roman"/>
          <w:b w:val="false"/>
          <w:i w:val="false"/>
          <w:color w:val="000000"/>
          <w:sz w:val="28"/>
        </w:rPr>
        <w:t>
      4. Үміткерлердің құжаттарын қабылдау басталғаны туралы хабарландыру Комитеттің ресми сайтында құжаттарды қабылдау басталғанға дейін 10 (он) жұмыс күн бұрын жарияланады.</w:t>
      </w:r>
    </w:p>
    <w:bookmarkEnd w:id="17"/>
    <w:p>
      <w:pPr>
        <w:spacing w:after="0"/>
        <w:ind w:left="0"/>
        <w:jc w:val="both"/>
      </w:pPr>
      <w:r>
        <w:rPr>
          <w:rFonts w:ascii="Times New Roman"/>
          <w:b w:val="false"/>
          <w:i w:val="false"/>
          <w:color w:val="000000"/>
          <w:sz w:val="28"/>
        </w:rPr>
        <w:t>
      Хабарландыру құжаттарды қабылдау мерзімі және тапсыру тәртібі туралы мәліметтерді, сондай-ақ:</w:t>
      </w:r>
    </w:p>
    <w:p>
      <w:pPr>
        <w:spacing w:after="0"/>
        <w:ind w:left="0"/>
        <w:jc w:val="both"/>
      </w:pPr>
      <w:r>
        <w:rPr>
          <w:rFonts w:ascii="Times New Roman"/>
          <w:b w:val="false"/>
          <w:i w:val="false"/>
          <w:color w:val="000000"/>
          <w:sz w:val="28"/>
        </w:rPr>
        <w:t>
      1) орналасқан жері, пошталық мекенжайлары, телефон нөмірлері, электрондық пошта мекенжайлары көрсетіліп, конкурс өткізетін мемлекеттік органның атауын;</w:t>
      </w:r>
    </w:p>
    <w:p>
      <w:pPr>
        <w:spacing w:after="0"/>
        <w:ind w:left="0"/>
        <w:jc w:val="both"/>
      </w:pPr>
      <w:r>
        <w:rPr>
          <w:rFonts w:ascii="Times New Roman"/>
          <w:b w:val="false"/>
          <w:i w:val="false"/>
          <w:color w:val="000000"/>
          <w:sz w:val="28"/>
        </w:rPr>
        <w:t>
      2) негізгі функционалдық міндеттері, еңбек ақысының мөлшері мен шарттары көрсетілген сарапшы дәрігерлердің мамандық атауын;</w:t>
      </w:r>
    </w:p>
    <w:p>
      <w:pPr>
        <w:spacing w:after="0"/>
        <w:ind w:left="0"/>
        <w:jc w:val="both"/>
      </w:pPr>
      <w:r>
        <w:rPr>
          <w:rFonts w:ascii="Times New Roman"/>
          <w:b w:val="false"/>
          <w:i w:val="false"/>
          <w:color w:val="000000"/>
          <w:sz w:val="28"/>
        </w:rPr>
        <w:t>
      3) осы Алгоритмнің 5-тармағында көрсетілген үміткерге қойылатын талаптарды;</w:t>
      </w:r>
    </w:p>
    <w:p>
      <w:pPr>
        <w:spacing w:after="0"/>
        <w:ind w:left="0"/>
        <w:jc w:val="both"/>
      </w:pPr>
      <w:r>
        <w:rPr>
          <w:rFonts w:ascii="Times New Roman"/>
          <w:b w:val="false"/>
          <w:i w:val="false"/>
          <w:color w:val="000000"/>
          <w:sz w:val="28"/>
        </w:rPr>
        <w:t>
      4) осы Алгоритмнің 7-тармағында көрсетілген қажетті құжаттар тізбесін қамтиды;</w:t>
      </w:r>
    </w:p>
    <w:p>
      <w:pPr>
        <w:spacing w:after="0"/>
        <w:ind w:left="0"/>
        <w:jc w:val="both"/>
      </w:pPr>
      <w:r>
        <w:rPr>
          <w:rFonts w:ascii="Times New Roman"/>
          <w:b w:val="false"/>
          <w:i w:val="false"/>
          <w:color w:val="000000"/>
          <w:sz w:val="28"/>
        </w:rPr>
        <w:t>
      5) сарапшылар тізіліміне іріктеліп алынатын үміткерлер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5. Мемлекеттік қызметті проактивті сырттай көрсетуге тартылатын дәрігерлерге қойылатын талаптар:</w:t>
      </w:r>
    </w:p>
    <w:bookmarkEnd w:id="18"/>
    <w:p>
      <w:pPr>
        <w:spacing w:after="0"/>
        <w:ind w:left="0"/>
        <w:jc w:val="both"/>
      </w:pPr>
      <w:r>
        <w:rPr>
          <w:rFonts w:ascii="Times New Roman"/>
          <w:b w:val="false"/>
          <w:i w:val="false"/>
          <w:color w:val="000000"/>
          <w:sz w:val="28"/>
        </w:rPr>
        <w:t>
      1) жоғары, жоғары оқу орнынан кейінгі білім (резидентура) (бар болса): денсаулық сақтау (жалпы медицина, емдеу ісі, педиатрия) мамандықтары бойынша;</w:t>
      </w:r>
    </w:p>
    <w:p>
      <w:pPr>
        <w:spacing w:after="0"/>
        <w:ind w:left="0"/>
        <w:jc w:val="both"/>
      </w:pPr>
      <w:r>
        <w:rPr>
          <w:rFonts w:ascii="Times New Roman"/>
          <w:b w:val="false"/>
          <w:i w:val="false"/>
          <w:color w:val="000000"/>
          <w:sz w:val="28"/>
        </w:rPr>
        <w:t>
      2) "Мүгедектікті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проактивті сырттай көрсету бойынша пилоттық жобаны іске асыру туралы" бірлескен бұйрығымен бекітілген проактивті сырттай куәландыру жүргізілетін нозологиялық нысандар тізбесіне сәйкес мәлімделген медициналық мамандық бойынша немесе медициналық-әлеуметтік сараптама саласында кемінде 5 жыл үздіксіз еңбек өтілі;</w:t>
      </w:r>
    </w:p>
    <w:p>
      <w:pPr>
        <w:spacing w:after="0"/>
        <w:ind w:left="0"/>
        <w:jc w:val="both"/>
      </w:pPr>
      <w:r>
        <w:rPr>
          <w:rFonts w:ascii="Times New Roman"/>
          <w:b w:val="false"/>
          <w:i w:val="false"/>
          <w:color w:val="000000"/>
          <w:sz w:val="28"/>
        </w:rPr>
        <w:t>
      3) мәлімделген мамандық бойынша біліктілік деңгейін және оның клиникалық практикаға дайындығын қоса алғанда, кәсіби қызметке дайындығын растайтын клиникалық практикаға жіберу үшін маман сертификатының немесе клиникалық практикаға жіберу үшін шетелдік маман сертификатының болуы;</w:t>
      </w:r>
    </w:p>
    <w:p>
      <w:pPr>
        <w:spacing w:after="0"/>
        <w:ind w:left="0"/>
        <w:jc w:val="both"/>
      </w:pPr>
      <w:r>
        <w:rPr>
          <w:rFonts w:ascii="Times New Roman"/>
          <w:b w:val="false"/>
          <w:i w:val="false"/>
          <w:color w:val="000000"/>
          <w:sz w:val="28"/>
        </w:rPr>
        <w:t>
      4) медициналық-әлеуметтік сараптама жүргізу мәселелері бойынша соңғы 5 жылда жалпы көлемі кемінде 2 кредит (60 сағат) оқудан өту. Аталған талап медициналық-әлеуметтік сараптама бөлімдерінде 5 жылдан астам жалпы жұмыс өтілі болған жағдайда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6. Мемлекеттік қызметті проактивті сырттай көрсетуге:</w:t>
      </w:r>
    </w:p>
    <w:bookmarkEnd w:id="19"/>
    <w:p>
      <w:pPr>
        <w:spacing w:after="0"/>
        <w:ind w:left="0"/>
        <w:jc w:val="both"/>
      </w:pPr>
      <w:r>
        <w:rPr>
          <w:rFonts w:ascii="Times New Roman"/>
          <w:b w:val="false"/>
          <w:i w:val="false"/>
          <w:color w:val="000000"/>
          <w:sz w:val="28"/>
        </w:rPr>
        <w:t>
      1) сот шешімімен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2)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3) МАД-та ұялы телефон нөмірі жоқ болған дәрігерлерді тартуға жол берілмейді.</w:t>
      </w:r>
    </w:p>
    <w:bookmarkStart w:name="z25" w:id="20"/>
    <w:p>
      <w:pPr>
        <w:spacing w:after="0"/>
        <w:ind w:left="0"/>
        <w:jc w:val="both"/>
      </w:pPr>
      <w:r>
        <w:rPr>
          <w:rFonts w:ascii="Times New Roman"/>
          <w:b w:val="false"/>
          <w:i w:val="false"/>
          <w:color w:val="000000"/>
          <w:sz w:val="28"/>
        </w:rPr>
        <w:t>
      7. Үміткерлер әлеуметтік көрсетілетін қызметтер порталына (http://aleumet.egov.kz) сарапшылар тізіліміне енгізу үшін КДП сервисі арқылы алынған дербес деректерді жинауға, өңдеуге келісе отырып, "электрондық үкімет" шлюзі арқылы мемлекеттік ақпараттық жүйелерден алынатын, электрондық цифрлық қолтаңбамен (бұдан әрі – ЭЦҚ) куәландырылған электрондық құжаттар нысанында мынадай мәліметтерді қалыптастыра отырып, осы Алгоритмге 1-қосымшаға сәйкес нысан бойынша өтініш береді:</w:t>
      </w:r>
    </w:p>
    <w:bookmarkEnd w:id="20"/>
    <w:p>
      <w:pPr>
        <w:spacing w:after="0"/>
        <w:ind w:left="0"/>
        <w:jc w:val="both"/>
      </w:pPr>
      <w:r>
        <w:rPr>
          <w:rFonts w:ascii="Times New Roman"/>
          <w:b w:val="false"/>
          <w:i w:val="false"/>
          <w:color w:val="000000"/>
          <w:sz w:val="28"/>
        </w:rPr>
        <w:t xml:space="preserve">
      1) жалпы медицина, емдеу ісі, педиатрия мамандығының сыныптауышына сәйкес келетін жоғары медициналық білімі туралы диплом (шетелдік білім беру ұйымдары берген білім туралы құжаттар үшін "Білім туралы"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тану немесе нострификациялау рәсімінен өткенін растайтын құжаттың болуы қажет);</w:t>
      </w:r>
    </w:p>
    <w:p>
      <w:pPr>
        <w:spacing w:after="0"/>
        <w:ind w:left="0"/>
        <w:jc w:val="both"/>
      </w:pPr>
      <w:r>
        <w:rPr>
          <w:rFonts w:ascii="Times New Roman"/>
          <w:b w:val="false"/>
          <w:i w:val="false"/>
          <w:color w:val="000000"/>
          <w:sz w:val="28"/>
        </w:rPr>
        <w:t xml:space="preserve">
      2) үздіксіз еңбек өтілінің болуын растайтын құжат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кітапшасы немесе басқа құжат);</w:t>
      </w:r>
    </w:p>
    <w:p>
      <w:pPr>
        <w:spacing w:after="0"/>
        <w:ind w:left="0"/>
        <w:jc w:val="both"/>
      </w:pPr>
      <w:r>
        <w:rPr>
          <w:rFonts w:ascii="Times New Roman"/>
          <w:b w:val="false"/>
          <w:i w:val="false"/>
          <w:color w:val="000000"/>
          <w:sz w:val="28"/>
        </w:rPr>
        <w:t>
      3) мәлімделген мамандық бойынша біліктілік деңгейін және оның клиникалық практикаға дайындығын қоса алғанда, кәсіби қызметке дайындығын растайтын клиникалық практикаға жіберу үшін маман сертификаты немесе клиникалық практикаға жіберу үшін шетелдік маман сертификаты;</w:t>
      </w:r>
    </w:p>
    <w:p>
      <w:pPr>
        <w:spacing w:after="0"/>
        <w:ind w:left="0"/>
        <w:jc w:val="both"/>
      </w:pPr>
      <w:r>
        <w:rPr>
          <w:rFonts w:ascii="Times New Roman"/>
          <w:b w:val="false"/>
          <w:i w:val="false"/>
          <w:color w:val="000000"/>
          <w:sz w:val="28"/>
        </w:rPr>
        <w:t>
      4) медициналық-әлеуметтік сараптама жүргізу мәселелері бойынша соңғы 5 жылда жалпы көлемі кемінде 2 кредит (60 сағат) білім алғанын растайтын құжат. Аталған құжат медициналық-әлеуметтік сараптама бөлімдерінде 5 жылдан астам жалпы жұмыс өтілі болған жағдайда талап етілмейді;</w:t>
      </w:r>
    </w:p>
    <w:p>
      <w:pPr>
        <w:spacing w:after="0"/>
        <w:ind w:left="0"/>
        <w:jc w:val="both"/>
      </w:pPr>
      <w:r>
        <w:rPr>
          <w:rFonts w:ascii="Times New Roman"/>
          <w:b w:val="false"/>
          <w:i w:val="false"/>
          <w:color w:val="000000"/>
          <w:sz w:val="28"/>
        </w:rPr>
        <w:t>
      5) "Психиатрия" психикалық денсаулық орталығынан мәліметтер;</w:t>
      </w:r>
    </w:p>
    <w:p>
      <w:pPr>
        <w:spacing w:after="0"/>
        <w:ind w:left="0"/>
        <w:jc w:val="both"/>
      </w:pPr>
      <w:r>
        <w:rPr>
          <w:rFonts w:ascii="Times New Roman"/>
          <w:b w:val="false"/>
          <w:i w:val="false"/>
          <w:color w:val="000000"/>
          <w:sz w:val="28"/>
        </w:rPr>
        <w:t>
      6) "Наркология" психикалық денсаулық орталығынан мәліметтер;</w:t>
      </w:r>
    </w:p>
    <w:p>
      <w:pPr>
        <w:spacing w:after="0"/>
        <w:ind w:left="0"/>
        <w:jc w:val="both"/>
      </w:pPr>
      <w:r>
        <w:rPr>
          <w:rFonts w:ascii="Times New Roman"/>
          <w:b w:val="false"/>
          <w:i w:val="false"/>
          <w:color w:val="000000"/>
          <w:sz w:val="28"/>
        </w:rPr>
        <w:t>
      7) соттылығының болуы не болмауы туралы мәліметтер.</w:t>
      </w:r>
    </w:p>
    <w:p>
      <w:pPr>
        <w:spacing w:after="0"/>
        <w:ind w:left="0"/>
        <w:jc w:val="both"/>
      </w:pPr>
      <w:r>
        <w:rPr>
          <w:rFonts w:ascii="Times New Roman"/>
          <w:b w:val="false"/>
          <w:i w:val="false"/>
          <w:color w:val="000000"/>
          <w:sz w:val="28"/>
        </w:rPr>
        <w:t>
      1), 2), 3) және 4) тармақшалар бойынша мемлекеттік органдардың ақпараттық жүйелерінде мәліметтер болмаған кезде, растайтын электрондық құжаттар көшірмелері әлеуметтік қызметтер порталындағы "Өнім берушінің кабинеті" модулі арқылы электрондық түрде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1" w:id="21"/>
    <w:p>
      <w:pPr>
        <w:spacing w:after="0"/>
        <w:ind w:left="0"/>
        <w:jc w:val="both"/>
      </w:pPr>
      <w:r>
        <w:rPr>
          <w:rFonts w:ascii="Times New Roman"/>
          <w:b w:val="false"/>
          <w:i w:val="false"/>
          <w:color w:val="000000"/>
          <w:sz w:val="28"/>
        </w:rPr>
        <w:t>
      8. Комитет өтінішті қабылдаған күннен кейін 5 (бес) жұмыс күні ішінде:</w:t>
      </w:r>
    </w:p>
    <w:bookmarkEnd w:id="21"/>
    <w:p>
      <w:pPr>
        <w:spacing w:after="0"/>
        <w:ind w:left="0"/>
        <w:jc w:val="both"/>
      </w:pPr>
      <w:r>
        <w:rPr>
          <w:rFonts w:ascii="Times New Roman"/>
          <w:b w:val="false"/>
          <w:i w:val="false"/>
          <w:color w:val="000000"/>
          <w:sz w:val="28"/>
        </w:rPr>
        <w:t>
      1) ұсынылған құжаттардың толықтығы мен жарамдылық мерзімін, оның ішінде "электрондық үкімет" шлюзі арқылы мемлекеттік ақпараттық жүйелерден алынатын мәліметтер негізінде тексереді;</w:t>
      </w:r>
    </w:p>
    <w:p>
      <w:pPr>
        <w:spacing w:after="0"/>
        <w:ind w:left="0"/>
        <w:jc w:val="both"/>
      </w:pPr>
      <w:r>
        <w:rPr>
          <w:rFonts w:ascii="Times New Roman"/>
          <w:b w:val="false"/>
          <w:i w:val="false"/>
          <w:color w:val="000000"/>
          <w:sz w:val="28"/>
        </w:rPr>
        <w:t>
      2) құжаттар топтамасы толық болған жағдайда осы Алгоритмге 2-қосымшаға сәйкес нысанда үміткерге міндетті тестілеуден өту қажеттілігі туралы СМС-хабарлама жолдайды және де әлеуметтік қызметтер порталындағы жеке кабинетіне skills.enbek.kz платформасында хабарламаны алған күннен кейін күнтізбелік 10 (он) күн ішінде міндетті тестілеуден өту туралы ақпарат жібереді;</w:t>
      </w:r>
    </w:p>
    <w:p>
      <w:pPr>
        <w:spacing w:after="0"/>
        <w:ind w:left="0"/>
        <w:jc w:val="both"/>
      </w:pPr>
      <w:r>
        <w:rPr>
          <w:rFonts w:ascii="Times New Roman"/>
          <w:b w:val="false"/>
          <w:i w:val="false"/>
          <w:color w:val="000000"/>
          <w:sz w:val="28"/>
        </w:rPr>
        <w:t>
      3) үміткерге осы Алгоритмге 3-қосымшаға сәйкес нысанда құжаттарды қабылдаудан бас тарту туралы СМС-хабарлама жолдайды және де әлеуметтік қызметтер порталындағы жеке кабинетіне мынадай себептерді көрсете отырып, өтінішті қабылдаудан дәлелді бас тарту туралы ақпарат жолдайды:</w:t>
      </w:r>
    </w:p>
    <w:p>
      <w:pPr>
        <w:spacing w:after="0"/>
        <w:ind w:left="0"/>
        <w:jc w:val="both"/>
      </w:pPr>
      <w:r>
        <w:rPr>
          <w:rFonts w:ascii="Times New Roman"/>
          <w:b w:val="false"/>
          <w:i w:val="false"/>
          <w:color w:val="000000"/>
          <w:sz w:val="28"/>
        </w:rPr>
        <w:t>
      құжаттардың толық емес топтамасын ұсыну және (немесе) олардың жарамдылық мерзімінің аяқталуы;</w:t>
      </w:r>
    </w:p>
    <w:p>
      <w:pPr>
        <w:spacing w:after="0"/>
        <w:ind w:left="0"/>
        <w:jc w:val="both"/>
      </w:pPr>
      <w:r>
        <w:rPr>
          <w:rFonts w:ascii="Times New Roman"/>
          <w:b w:val="false"/>
          <w:i w:val="false"/>
          <w:color w:val="000000"/>
          <w:sz w:val="28"/>
        </w:rPr>
        <w:t>
      осы Алгоритмнің 6-тармағында көрсетілген ақпараттардың анықталуы;</w:t>
      </w:r>
    </w:p>
    <w:p>
      <w:pPr>
        <w:spacing w:after="0"/>
        <w:ind w:left="0"/>
        <w:jc w:val="both"/>
      </w:pPr>
      <w:r>
        <w:rPr>
          <w:rFonts w:ascii="Times New Roman"/>
          <w:b w:val="false"/>
          <w:i w:val="false"/>
          <w:color w:val="000000"/>
          <w:sz w:val="28"/>
        </w:rPr>
        <w:t>
      осы Алгоритмнің 7-тармағының 1)-4) тармақшаларында көрсетілген растайтын құжаттардың (ақпараттардың) болмауы.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9. Тестілеу прокторинг жүйесін қолдану арқылы skills.enbek.kz платформасында үміткердің таңдауы бойынша қазақ немесе орыс тілінде ақылы негізде өткізіледі.</w:t>
      </w:r>
    </w:p>
    <w:bookmarkEnd w:id="22"/>
    <w:p>
      <w:pPr>
        <w:spacing w:after="0"/>
        <w:ind w:left="0"/>
        <w:jc w:val="both"/>
      </w:pPr>
      <w:r>
        <w:rPr>
          <w:rFonts w:ascii="Times New Roman"/>
          <w:b w:val="false"/>
          <w:i w:val="false"/>
          <w:color w:val="000000"/>
          <w:sz w:val="28"/>
        </w:rPr>
        <w:t>
      Тестілер Қазақстан Республикасының мүгедектігі бар адамдарды әлеуметтік қорғау саласындағы заңнамасы бойынша, медициналық-әлеуметтік сараптама жүргізу негіздері бойынша, куәландырылатын адамның әлеуметтік қорғау шараларына қажеттіліктерін бағалау бойынша 90 сұрақтан тұрады.</w:t>
      </w:r>
    </w:p>
    <w:p>
      <w:pPr>
        <w:spacing w:after="0"/>
        <w:ind w:left="0"/>
        <w:jc w:val="both"/>
      </w:pPr>
      <w:r>
        <w:rPr>
          <w:rFonts w:ascii="Times New Roman"/>
          <w:b w:val="false"/>
          <w:i w:val="false"/>
          <w:color w:val="000000"/>
          <w:sz w:val="28"/>
        </w:rPr>
        <w:t>
      Тестілеу уақыты – 90 минут.</w:t>
      </w:r>
    </w:p>
    <w:bookmarkStart w:name="z28" w:id="23"/>
    <w:p>
      <w:pPr>
        <w:spacing w:after="0"/>
        <w:ind w:left="0"/>
        <w:jc w:val="both"/>
      </w:pPr>
      <w:r>
        <w:rPr>
          <w:rFonts w:ascii="Times New Roman"/>
          <w:b w:val="false"/>
          <w:i w:val="false"/>
          <w:color w:val="000000"/>
          <w:sz w:val="28"/>
        </w:rPr>
        <w:t>
      10. Тестілеу барысында үміткерлерге үшінші тұлғалардың көмек көрсетуіне, көмекші құжаттарды (анықтамалық, арнайы әдебиет), байланыс құралдарын, электрондық тасығыштағы жазбаларды пайдалануға жол берілмейді.</w:t>
      </w:r>
    </w:p>
    <w:bookmarkEnd w:id="23"/>
    <w:bookmarkStart w:name="z29" w:id="24"/>
    <w:p>
      <w:pPr>
        <w:spacing w:after="0"/>
        <w:ind w:left="0"/>
        <w:jc w:val="both"/>
      </w:pPr>
      <w:r>
        <w:rPr>
          <w:rFonts w:ascii="Times New Roman"/>
          <w:b w:val="false"/>
          <w:i w:val="false"/>
          <w:color w:val="000000"/>
          <w:sz w:val="28"/>
        </w:rPr>
        <w:t>
      11. Тестілеу нәтижелері сұрақтардың жалпы санынан кемінде 70 % дұрыс жауап және прокторинг жүйесінің оң қорытындысы болған кезде оң деп есептеледі.</w:t>
      </w:r>
    </w:p>
    <w:bookmarkEnd w:id="24"/>
    <w:p>
      <w:pPr>
        <w:spacing w:after="0"/>
        <w:ind w:left="0"/>
        <w:jc w:val="both"/>
      </w:pPr>
      <w:r>
        <w:rPr>
          <w:rFonts w:ascii="Times New Roman"/>
          <w:b w:val="false"/>
          <w:i w:val="false"/>
          <w:color w:val="000000"/>
          <w:sz w:val="28"/>
        </w:rPr>
        <w:t>
      70 %-дан аз дұрыс жауаптар және/немесе прокторинг жүйесінің теріс қорытындысын алған жағдайда және/немесе ақпараттық жүйелердің жұмысындағы техникалық іркілістер туралы актімен расталған мемлекеттік органдардың ақпараттық жүйелерінің жұмысында техникалық іркілістер туындаған жағдайда, үміткерлердің skills.enbek.kz платформада бір реттік қайта тестілеу осы Алгоритмнің 8-тармағының 2-тармақшасына сәйкес мерзімдерде рұқсат етіледі.</w:t>
      </w:r>
    </w:p>
    <w:p>
      <w:pPr>
        <w:spacing w:after="0"/>
        <w:ind w:left="0"/>
        <w:jc w:val="both"/>
      </w:pPr>
      <w:r>
        <w:rPr>
          <w:rFonts w:ascii="Times New Roman"/>
          <w:b w:val="false"/>
          <w:i w:val="false"/>
          <w:color w:val="000000"/>
          <w:sz w:val="28"/>
        </w:rPr>
        <w:t>
      Тестілеу нәтижесі автоматты түрде қалыптастырылады және әлеуметтік көрсетілетін қызметтер порталында (http://aleumet.egov.kz) үміткердің және Комитеттің жеке кабинеттеріне жіберіледі.</w:t>
      </w:r>
    </w:p>
    <w:p>
      <w:pPr>
        <w:spacing w:after="0"/>
        <w:ind w:left="0"/>
        <w:jc w:val="both"/>
      </w:pPr>
      <w:r>
        <w:rPr>
          <w:rFonts w:ascii="Times New Roman"/>
          <w:b w:val="false"/>
          <w:i w:val="false"/>
          <w:color w:val="000000"/>
          <w:sz w:val="28"/>
        </w:rPr>
        <w:t>
      Тестілеу нәтижесі теріс болған жағдайда және/немесе прокторинг жүйесінің теріс қорытындысы болған жағдайда немесе осы Алгоритмнің 8-тармағының 2) тармақшасында көрсетілген мерзімде тестілеуден өтпеген жағдайда үміткерге автоматты түрде осы Алгоритмге 4-қосымшаға сәйкес нысанда сарапшылар тізіліміне қосудан бас тарту туралы СМС-хабарлама жіберіледі, және де әлеуметтік қызметтер порталындағы жеке кабинетіне сарапшылар тізіліміне қосудан бас тарту туралы ақпарат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12. Тестілеу нәтижесі оң болған жағдайда, Комитет 5 (бес) жұмыс күні ішінде сарапшылар тізіліміне енгізу туралы шешім қабылдайды, шарт әзірлейді және сарапшы дәрігерге ЭЦҚ-мен қол қоюға жібереді.</w:t>
      </w:r>
    </w:p>
    <w:bookmarkEnd w:id="25"/>
    <w:bookmarkStart w:name="z72" w:id="26"/>
    <w:p>
      <w:pPr>
        <w:spacing w:after="0"/>
        <w:ind w:left="0"/>
        <w:jc w:val="both"/>
      </w:pPr>
      <w:r>
        <w:rPr>
          <w:rFonts w:ascii="Times New Roman"/>
          <w:b w:val="false"/>
          <w:i w:val="false"/>
          <w:color w:val="000000"/>
          <w:sz w:val="28"/>
        </w:rPr>
        <w:t>
      12-1. Сарапшы дәрігер 3 (үш) жұмыс күні ішінде шартқа ЭЦҚ-мен қол қояды.</w:t>
      </w:r>
    </w:p>
    <w:bookmarkEnd w:id="26"/>
    <w:p>
      <w:pPr>
        <w:spacing w:after="0"/>
        <w:ind w:left="0"/>
        <w:jc w:val="both"/>
      </w:pPr>
      <w:r>
        <w:rPr>
          <w:rFonts w:ascii="Times New Roman"/>
          <w:b w:val="false"/>
          <w:i w:val="false"/>
          <w:color w:val="000000"/>
          <w:sz w:val="28"/>
        </w:rPr>
        <w:t>
      Шартқа қол қойылмаған жағдайда, сарапшы дәрігерге автоматты түрде сарапшылар тізіліміне қосудан бас тарту туралы СМС-хабарлама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13. Комитет сарапшы дәрігер шартқа қол қойылған күннен бастап 3 (үш) жұмыс күні ішінде оның деректерін сарапшылар тізіліміне енгізеді.</w:t>
      </w:r>
    </w:p>
    <w:bookmarkEnd w:id="27"/>
    <w:p>
      <w:pPr>
        <w:spacing w:after="0"/>
        <w:ind w:left="0"/>
        <w:jc w:val="both"/>
      </w:pPr>
      <w:r>
        <w:rPr>
          <w:rFonts w:ascii="Times New Roman"/>
          <w:b w:val="false"/>
          <w:i w:val="false"/>
          <w:color w:val="000000"/>
          <w:sz w:val="28"/>
        </w:rPr>
        <w:t>
      Сырттай проактивті куәландыруға қатысушы сарапшылар тізілімі "МОБД" ААЖ-де осы Алгоритмге 5-қосымшаға сәйкес нысанда қалыптастырылады.</w:t>
      </w:r>
    </w:p>
    <w:p>
      <w:pPr>
        <w:spacing w:after="0"/>
        <w:ind w:left="0"/>
        <w:jc w:val="both"/>
      </w:pPr>
      <w:r>
        <w:rPr>
          <w:rFonts w:ascii="Times New Roman"/>
          <w:b w:val="false"/>
          <w:i w:val="false"/>
          <w:color w:val="000000"/>
          <w:sz w:val="28"/>
        </w:rPr>
        <w:t>
      Сарапшы дәрігерді сарапшылар тізіліміне енгізген кезде, сарапшы дәрігерді "МОБД" ААЖ-де жұмыс жасауға жіберу туралы сұрау автоматты түрде қалыптастырылады және 1 (бір) жұмыс күні ішінде ұсынылады.</w:t>
      </w:r>
    </w:p>
    <w:p>
      <w:pPr>
        <w:spacing w:after="0"/>
        <w:ind w:left="0"/>
        <w:jc w:val="both"/>
      </w:pPr>
      <w:r>
        <w:rPr>
          <w:rFonts w:ascii="Times New Roman"/>
          <w:b w:val="false"/>
          <w:i w:val="false"/>
          <w:color w:val="000000"/>
          <w:sz w:val="28"/>
        </w:rPr>
        <w:t>
      Сұраныс 16:00-ден кейін жасалған жағдайда, рұқсат келесі жұмыс күні сағат 14:00-ге дейін ұсынылады.</w:t>
      </w:r>
    </w:p>
    <w:bookmarkStart w:name="z32" w:id="28"/>
    <w:p>
      <w:pPr>
        <w:spacing w:after="0"/>
        <w:ind w:left="0"/>
        <w:jc w:val="both"/>
      </w:pPr>
      <w:r>
        <w:rPr>
          <w:rFonts w:ascii="Times New Roman"/>
          <w:b w:val="false"/>
          <w:i w:val="false"/>
          <w:color w:val="000000"/>
          <w:sz w:val="28"/>
        </w:rPr>
        <w:t>
      14. Сарапшылар тізілімінен сарапшы дәрігерді шығару үшін:</w:t>
      </w:r>
    </w:p>
    <w:bookmarkEnd w:id="28"/>
    <w:p>
      <w:pPr>
        <w:spacing w:after="0"/>
        <w:ind w:left="0"/>
        <w:jc w:val="both"/>
      </w:pPr>
      <w:r>
        <w:rPr>
          <w:rFonts w:ascii="Times New Roman"/>
          <w:b w:val="false"/>
          <w:i w:val="false"/>
          <w:color w:val="000000"/>
          <w:sz w:val="28"/>
        </w:rPr>
        <w:t>
      1) осы Алгоритмге 6-қосымшаға сәйкес нысан бойынша сарапшы дәрігердің сарапшылар тізілімнен шығаруға өтініші;</w:t>
      </w:r>
    </w:p>
    <w:p>
      <w:pPr>
        <w:spacing w:after="0"/>
        <w:ind w:left="0"/>
        <w:jc w:val="both"/>
      </w:pPr>
      <w:r>
        <w:rPr>
          <w:rFonts w:ascii="Times New Roman"/>
          <w:b w:val="false"/>
          <w:i w:val="false"/>
          <w:color w:val="000000"/>
          <w:sz w:val="28"/>
        </w:rPr>
        <w:t>
      2) соттың сарапшы дәрігерді әрекетке қабілетсіз немесе әрекет қабілеті шектеулі деп тануы;</w:t>
      </w:r>
    </w:p>
    <w:p>
      <w:pPr>
        <w:spacing w:after="0"/>
        <w:ind w:left="0"/>
        <w:jc w:val="both"/>
      </w:pPr>
      <w:r>
        <w:rPr>
          <w:rFonts w:ascii="Times New Roman"/>
          <w:b w:val="false"/>
          <w:i w:val="false"/>
          <w:color w:val="000000"/>
          <w:sz w:val="28"/>
        </w:rPr>
        <w:t>
      3) Қазақстан Республикасынан тыс жерге тұрақты тұруға кетуі;</w:t>
      </w:r>
    </w:p>
    <w:p>
      <w:pPr>
        <w:spacing w:after="0"/>
        <w:ind w:left="0"/>
        <w:jc w:val="both"/>
      </w:pPr>
      <w:r>
        <w:rPr>
          <w:rFonts w:ascii="Times New Roman"/>
          <w:b w:val="false"/>
          <w:i w:val="false"/>
          <w:color w:val="000000"/>
          <w:sz w:val="28"/>
        </w:rPr>
        <w:t>
      4) сарапшы дәрігердің қайтыс болуы;</w:t>
      </w:r>
    </w:p>
    <w:p>
      <w:pPr>
        <w:spacing w:after="0"/>
        <w:ind w:left="0"/>
        <w:jc w:val="both"/>
      </w:pPr>
      <w:r>
        <w:rPr>
          <w:rFonts w:ascii="Times New Roman"/>
          <w:b w:val="false"/>
          <w:i w:val="false"/>
          <w:color w:val="000000"/>
          <w:sz w:val="28"/>
        </w:rPr>
        <w:t>
      5) шартта анықталған куәландыру бойынша бекітілген жоспарлы көрсеткішті жүйелі (3 реттен астам) орындамаған кезде шартты бұзуға негіз болып табылады.</w:t>
      </w:r>
    </w:p>
    <w:p>
      <w:pPr>
        <w:spacing w:after="0"/>
        <w:ind w:left="0"/>
        <w:jc w:val="both"/>
      </w:pPr>
      <w:r>
        <w:rPr>
          <w:rFonts w:ascii="Times New Roman"/>
          <w:b w:val="false"/>
          <w:i w:val="false"/>
          <w:color w:val="000000"/>
          <w:sz w:val="28"/>
        </w:rPr>
        <w:t>
      Сарапшы дәрігерді 2), 3) және 4) тармақшалар бойынша сарапшылар тізілімінен шығару автоматтандырылған режимде жүргізіледі.</w:t>
      </w:r>
    </w:p>
    <w:p>
      <w:pPr>
        <w:spacing w:after="0"/>
        <w:ind w:left="0"/>
        <w:jc w:val="both"/>
      </w:pPr>
      <w:r>
        <w:rPr>
          <w:rFonts w:ascii="Times New Roman"/>
          <w:b w:val="false"/>
          <w:i w:val="false"/>
          <w:color w:val="000000"/>
          <w:sz w:val="28"/>
        </w:rPr>
        <w:t>
      Сарапшы дәрігерді осы тармақтың 5) тармақшасы бойынша сарапшылар тізілімінен алып тастаған жағдайда, сарапшылар тізіліміне қайта енгізу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15. Ай сайынғы/жылдық бағалау нәтижелері де шарттың ережелеріне сәйкес сарапшы дәрігерді сарапшылар тізілімінен шығаруға негіз бола алады.</w:t>
      </w:r>
    </w:p>
    <w:bookmarkEnd w:id="29"/>
    <w:bookmarkStart w:name="z34" w:id="30"/>
    <w:p>
      <w:pPr>
        <w:spacing w:after="0"/>
        <w:ind w:left="0"/>
        <w:jc w:val="both"/>
      </w:pPr>
      <w:r>
        <w:rPr>
          <w:rFonts w:ascii="Times New Roman"/>
          <w:b w:val="false"/>
          <w:i w:val="false"/>
          <w:color w:val="000000"/>
          <w:sz w:val="28"/>
        </w:rPr>
        <w:t>
      16. Сарапшылар тізілімінен осы Алгоритмнің 14 тармағының 5) тармақшасында көрсетілген негіз бойынша шығарылған сарапшы дәрігер сарапшылар тізіліміне енгізуге қайта өтініш бере алмайды.</w:t>
      </w:r>
    </w:p>
    <w:bookmarkEnd w:id="30"/>
    <w:bookmarkStart w:name="z35" w:id="31"/>
    <w:p>
      <w:pPr>
        <w:spacing w:after="0"/>
        <w:ind w:left="0"/>
        <w:jc w:val="left"/>
      </w:pPr>
      <w:r>
        <w:rPr>
          <w:rFonts w:ascii="Times New Roman"/>
          <w:b/>
          <w:i w:val="false"/>
          <w:color w:val="000000"/>
        </w:rPr>
        <w:t xml:space="preserve"> 3-тарау. Сарапшы дәрігердің "Мүгедектікті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проактивті сырттай көрсетуге қатысуы</w:t>
      </w:r>
    </w:p>
    <w:bookmarkEnd w:id="31"/>
    <w:bookmarkStart w:name="z36" w:id="32"/>
    <w:p>
      <w:pPr>
        <w:spacing w:after="0"/>
        <w:ind w:left="0"/>
        <w:jc w:val="both"/>
      </w:pPr>
      <w:r>
        <w:rPr>
          <w:rFonts w:ascii="Times New Roman"/>
          <w:b w:val="false"/>
          <w:i w:val="false"/>
          <w:color w:val="000000"/>
          <w:sz w:val="28"/>
        </w:rPr>
        <w:t>
      17. "Мүгедектікті және/немесе еңбекке қабілеттіліктен айырылу дәрежесін белгілеу және/немесе қажетті әлеуметтік қорғау шараларын айқындау" мемлекеттік қызметін проактивті сырттай көрсету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проактивті сырттай көрсетудің пилоттық жобасын іске асыру туралы" Қазақстан Республикасы Денсаулық сақтау министрінің 2021 жылғы 30 маусымдағы № 384, Қазақстан Республикасы Білім және ғылым министрінің 2021 жылғы 25 маусымдағы № 304, Қазақстан Республикасы Еңбек және халықты әлеуметтік қорғау министрінің 2021 жылғы 14 маусымдағы № 204 бірлескен бұйрығына сәйкес жүргізіледі.</w:t>
      </w:r>
    </w:p>
    <w:bookmarkEnd w:id="32"/>
    <w:bookmarkStart w:name="z37" w:id="33"/>
    <w:p>
      <w:pPr>
        <w:spacing w:after="0"/>
        <w:ind w:left="0"/>
        <w:jc w:val="both"/>
      </w:pPr>
      <w:r>
        <w:rPr>
          <w:rFonts w:ascii="Times New Roman"/>
          <w:b w:val="false"/>
          <w:i w:val="false"/>
          <w:color w:val="000000"/>
          <w:sz w:val="28"/>
        </w:rPr>
        <w:t>
      18. МӘС актісінің жобасы МӘС бөлімдерінің екі эксаумақтық сарапшыларына (бір басшы және бір бас маман) және сарапшы дәрігерге автоматты түрде берілді.</w:t>
      </w:r>
    </w:p>
    <w:bookmarkEnd w:id="33"/>
    <w:p>
      <w:pPr>
        <w:spacing w:after="0"/>
        <w:ind w:left="0"/>
        <w:jc w:val="both"/>
      </w:pPr>
      <w:r>
        <w:rPr>
          <w:rFonts w:ascii="Times New Roman"/>
          <w:b w:val="false"/>
          <w:i w:val="false"/>
          <w:color w:val="000000"/>
          <w:sz w:val="28"/>
        </w:rPr>
        <w:t>
      МӘС актісінің жобаларын сарапшы дәрігерлерге бөлу 30 қарашаны қоса алғанға дейін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73" w:id="34"/>
    <w:p>
      <w:pPr>
        <w:spacing w:after="0"/>
        <w:ind w:left="0"/>
        <w:jc w:val="both"/>
      </w:pPr>
      <w:r>
        <w:rPr>
          <w:rFonts w:ascii="Times New Roman"/>
          <w:b w:val="false"/>
          <w:i w:val="false"/>
          <w:color w:val="000000"/>
          <w:sz w:val="28"/>
        </w:rPr>
        <w:t>
      18-1. Сарапшылар тізілімінен шығарылған не еңбекке уақытша жарамсыздық бойынша сарапшы дәрігердің белгіленген мерзімдерде орындалмаған мемлекеттік қызметтері сарапшылар тізіліміндегі сарапшы дәрігерлерінің арасында бөлінеді және сарапшы дәрігерге жіберілген күннен кейін 1 (бір) жұмыс күні ішінде қаралуға тиіс.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8" w:id="35"/>
    <w:p>
      <w:pPr>
        <w:spacing w:after="0"/>
        <w:ind w:left="0"/>
        <w:jc w:val="left"/>
      </w:pPr>
      <w:r>
        <w:rPr>
          <w:rFonts w:ascii="Times New Roman"/>
          <w:b/>
          <w:i w:val="false"/>
          <w:color w:val="000000"/>
        </w:rPr>
        <w:t xml:space="preserve"> 4-тарау. Сарапшы дәрігер жұмысының нәтижелерін бағалау тәртібі мен өлшемшарттары</w:t>
      </w:r>
    </w:p>
    <w:bookmarkEnd w:id="35"/>
    <w:bookmarkStart w:name="z39" w:id="36"/>
    <w:p>
      <w:pPr>
        <w:spacing w:after="0"/>
        <w:ind w:left="0"/>
        <w:jc w:val="both"/>
      </w:pPr>
      <w:r>
        <w:rPr>
          <w:rFonts w:ascii="Times New Roman"/>
          <w:b w:val="false"/>
          <w:i w:val="false"/>
          <w:color w:val="000000"/>
          <w:sz w:val="28"/>
        </w:rPr>
        <w:t>
      19. Сарапшы дәрігер жұмысының нәтижелерін бағалау "МОДБ" ААЖ автоматтандырылған режимде:</w:t>
      </w:r>
    </w:p>
    <w:bookmarkEnd w:id="36"/>
    <w:p>
      <w:pPr>
        <w:spacing w:after="0"/>
        <w:ind w:left="0"/>
        <w:jc w:val="both"/>
      </w:pPr>
      <w:r>
        <w:rPr>
          <w:rFonts w:ascii="Times New Roman"/>
          <w:b w:val="false"/>
          <w:i w:val="false"/>
          <w:color w:val="000000"/>
          <w:sz w:val="28"/>
        </w:rPr>
        <w:t>
      ай сайын, есепті кезеңнен кейінгі айдың 5-күніне;</w:t>
      </w:r>
    </w:p>
    <w:p>
      <w:pPr>
        <w:spacing w:after="0"/>
        <w:ind w:left="0"/>
        <w:jc w:val="both"/>
      </w:pPr>
      <w:r>
        <w:rPr>
          <w:rFonts w:ascii="Times New Roman"/>
          <w:b w:val="false"/>
          <w:i w:val="false"/>
          <w:color w:val="000000"/>
          <w:sz w:val="28"/>
        </w:rPr>
        <w:t>
      жылына бір рет, 2024 жылғы 20 желтоқсанға қарай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20. Сарапшы дәрігер жұмысының нәтижелерін ай сайынғы бағалау осы Алгоритмнің </w:t>
      </w:r>
      <w:r>
        <w:rPr>
          <w:rFonts w:ascii="Times New Roman"/>
          <w:b w:val="false"/>
          <w:i w:val="false"/>
          <w:color w:val="000000"/>
          <w:sz w:val="28"/>
        </w:rPr>
        <w:t>24-тармағында</w:t>
      </w:r>
      <w:r>
        <w:rPr>
          <w:rFonts w:ascii="Times New Roman"/>
          <w:b w:val="false"/>
          <w:i w:val="false"/>
          <w:color w:val="000000"/>
          <w:sz w:val="28"/>
        </w:rPr>
        <w:t xml:space="preserve"> белгіленген өлшемшарттарға сәйкес келетін сарапшы дәрігер қорытындыларының пайыздық орташа арифметикалық мәнін мынадай формула бойынша айқындау арқылы жүзеге асырылады:</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Бағалау – ай сайынғы бағалау (%);</w:t>
      </w:r>
    </w:p>
    <w:p>
      <w:pPr>
        <w:spacing w:after="0"/>
        <w:ind w:left="0"/>
        <w:jc w:val="both"/>
      </w:pPr>
      <w:r>
        <w:rPr>
          <w:rFonts w:ascii="Times New Roman"/>
          <w:b w:val="false"/>
          <w:i w:val="false"/>
          <w:color w:val="000000"/>
          <w:sz w:val="28"/>
        </w:rPr>
        <w:t>
      А – осы Алгоритмнің 24-тармағымен белгіленген өлшемшарттарға сәйкес келетін қорытындылардың саны;</w:t>
      </w:r>
    </w:p>
    <w:p>
      <w:pPr>
        <w:spacing w:after="0"/>
        <w:ind w:left="0"/>
        <w:jc w:val="both"/>
      </w:pPr>
      <w:r>
        <w:rPr>
          <w:rFonts w:ascii="Times New Roman"/>
          <w:b w:val="false"/>
          <w:i w:val="false"/>
          <w:color w:val="000000"/>
          <w:sz w:val="28"/>
        </w:rPr>
        <w:t>
      К1 – айына көрсетілген қызметтер саны;</w:t>
      </w:r>
    </w:p>
    <w:p>
      <w:pPr>
        <w:spacing w:after="0"/>
        <w:ind w:left="0"/>
        <w:jc w:val="both"/>
      </w:pPr>
      <w:r>
        <w:rPr>
          <w:rFonts w:ascii="Times New Roman"/>
          <w:b w:val="false"/>
          <w:i w:val="false"/>
          <w:color w:val="000000"/>
          <w:sz w:val="28"/>
        </w:rPr>
        <w:t>
      К2 – куәландырылған міндетті әлеуметтік сақтандыру жүйесіне қатысушылардың саны (алғашқы куәландыру кезінде);</w:t>
      </w:r>
    </w:p>
    <w:p>
      <w:pPr>
        <w:spacing w:after="0"/>
        <w:ind w:left="0"/>
        <w:jc w:val="both"/>
      </w:pPr>
      <w:r>
        <w:rPr>
          <w:rFonts w:ascii="Times New Roman"/>
          <w:b w:val="false"/>
          <w:i w:val="false"/>
          <w:color w:val="000000"/>
          <w:sz w:val="28"/>
        </w:rPr>
        <w:t>
      К3 – жалпы еңбекке қабілеттіліктен айырылу дәрежесі белгіленген қайта куәландырудан өткен адамдардың саны;</w:t>
      </w:r>
    </w:p>
    <w:p>
      <w:pPr>
        <w:spacing w:after="0"/>
        <w:ind w:left="0"/>
        <w:jc w:val="both"/>
      </w:pPr>
      <w:r>
        <w:rPr>
          <w:rFonts w:ascii="Times New Roman"/>
          <w:b w:val="false"/>
          <w:i w:val="false"/>
          <w:color w:val="000000"/>
          <w:sz w:val="28"/>
        </w:rPr>
        <w:t>
      К4 – ОЖБ әзірленген мүгедектігі бар адамдар саны;</w:t>
      </w:r>
    </w:p>
    <w:p>
      <w:pPr>
        <w:spacing w:after="0"/>
        <w:ind w:left="0"/>
        <w:jc w:val="both"/>
      </w:pPr>
      <w:r>
        <w:rPr>
          <w:rFonts w:ascii="Times New Roman"/>
          <w:b w:val="false"/>
          <w:i w:val="false"/>
          <w:color w:val="000000"/>
          <w:sz w:val="28"/>
        </w:rPr>
        <w:t>
      С – К көрсеткіштерінің саны 1-ге тең немесе одан көп.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20.09.2024 </w:t>
      </w:r>
      <w:r>
        <w:rPr>
          <w:rFonts w:ascii="Times New Roman"/>
          <w:b w:val="false"/>
          <w:i w:val="false"/>
          <w:color w:val="00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21. Сарапшы дәрігер жұмысының нәтижелерін жылдық бағалау ай сайынғы бағалаудың орташа арифметикалық мәнін айқындау арқылы жүзеге асырылады.</w:t>
      </w:r>
    </w:p>
    <w:bookmarkEnd w:id="38"/>
    <w:bookmarkStart w:name="z42" w:id="39"/>
    <w:p>
      <w:pPr>
        <w:spacing w:after="0"/>
        <w:ind w:left="0"/>
        <w:jc w:val="both"/>
      </w:pPr>
      <w:r>
        <w:rPr>
          <w:rFonts w:ascii="Times New Roman"/>
          <w:b w:val="false"/>
          <w:i w:val="false"/>
          <w:color w:val="000000"/>
          <w:sz w:val="28"/>
        </w:rPr>
        <w:t>
      22. Сарапшы дәрігер жұмысының нәтижелерін бағалау қорытындысы бойынша "МОДБ" ААЖ осы Алгоритмге 7-қосымшаға сәйкес нысан бойынша сарапшы дәрігер жұмысының нәтижелерін бағалау кестесін қалыптастырады.</w:t>
      </w:r>
    </w:p>
    <w:bookmarkEnd w:id="39"/>
    <w:bookmarkStart w:name="z43" w:id="40"/>
    <w:p>
      <w:pPr>
        <w:spacing w:after="0"/>
        <w:ind w:left="0"/>
        <w:jc w:val="both"/>
      </w:pPr>
      <w:r>
        <w:rPr>
          <w:rFonts w:ascii="Times New Roman"/>
          <w:b w:val="false"/>
          <w:i w:val="false"/>
          <w:color w:val="000000"/>
          <w:sz w:val="28"/>
        </w:rPr>
        <w:t>
      23. Сарапшы дәрігер жұмысының ай сайынғы және жылдық бағалау қорытындысы "МОДБ" ААЖ-дағы оның жеке профилінде көрсетіледі және өзінің ЭЦҚ-сы арқылы қол қойылады.</w:t>
      </w:r>
    </w:p>
    <w:bookmarkEnd w:id="40"/>
    <w:p>
      <w:pPr>
        <w:spacing w:after="0"/>
        <w:ind w:left="0"/>
        <w:jc w:val="both"/>
      </w:pPr>
      <w:r>
        <w:rPr>
          <w:rFonts w:ascii="Times New Roman"/>
          <w:b w:val="false"/>
          <w:i w:val="false"/>
          <w:color w:val="000000"/>
          <w:sz w:val="28"/>
        </w:rPr>
        <w:t>
      Жұмыс нәтижелері (ай сайынға және жылдық) қол қойылғаннан кейін Комитетке жолданады.</w:t>
      </w:r>
    </w:p>
    <w:p>
      <w:pPr>
        <w:spacing w:after="0"/>
        <w:ind w:left="0"/>
        <w:jc w:val="both"/>
      </w:pPr>
      <w:r>
        <w:rPr>
          <w:rFonts w:ascii="Times New Roman"/>
          <w:b w:val="false"/>
          <w:i w:val="false"/>
          <w:color w:val="000000"/>
          <w:sz w:val="28"/>
        </w:rPr>
        <w:t>
      Ай сайынғы және жылдық бағалауды қарау, сондай-ақ оның нәтижелеріне қол қою тәртібі шартта белгіленген тәртіппен және шарттарда жүзеге асырылады.</w:t>
      </w:r>
    </w:p>
    <w:bookmarkStart w:name="z44" w:id="41"/>
    <w:p>
      <w:pPr>
        <w:spacing w:after="0"/>
        <w:ind w:left="0"/>
        <w:jc w:val="both"/>
      </w:pPr>
      <w:r>
        <w:rPr>
          <w:rFonts w:ascii="Times New Roman"/>
          <w:b w:val="false"/>
          <w:i w:val="false"/>
          <w:color w:val="000000"/>
          <w:sz w:val="28"/>
        </w:rPr>
        <w:t>
      24. Сарапшы дәрігер жұмысының нәтижелерін бағалау мынадай өлшемшарттар бойынша жүзеге асырылады:</w:t>
      </w:r>
    </w:p>
    <w:bookmarkEnd w:id="41"/>
    <w:p>
      <w:pPr>
        <w:spacing w:after="0"/>
        <w:ind w:left="0"/>
        <w:jc w:val="both"/>
      </w:pPr>
      <w:r>
        <w:rPr>
          <w:rFonts w:ascii="Times New Roman"/>
          <w:b w:val="false"/>
          <w:i w:val="false"/>
          <w:color w:val="000000"/>
          <w:sz w:val="28"/>
        </w:rPr>
        <w:t>
      1) сараптамалық шешім шығарудың уақтылығы;</w:t>
      </w:r>
    </w:p>
    <w:p>
      <w:pPr>
        <w:spacing w:after="0"/>
        <w:ind w:left="0"/>
        <w:jc w:val="both"/>
      </w:pPr>
      <w:r>
        <w:rPr>
          <w:rFonts w:ascii="Times New Roman"/>
          <w:b w:val="false"/>
          <w:i w:val="false"/>
          <w:color w:val="000000"/>
          <w:sz w:val="28"/>
        </w:rPr>
        <w:t>
      2) шығарылған шешімнің (мүгедектікті белгілеу / белгілемеу) организм функциялары мен тыныс-тіршілігінің шектелу дәрежесіне сәйкестігі;</w:t>
      </w:r>
    </w:p>
    <w:p>
      <w:pPr>
        <w:spacing w:after="0"/>
        <w:ind w:left="0"/>
        <w:jc w:val="both"/>
      </w:pPr>
      <w:r>
        <w:rPr>
          <w:rFonts w:ascii="Times New Roman"/>
          <w:b w:val="false"/>
          <w:i w:val="false"/>
          <w:color w:val="000000"/>
          <w:sz w:val="28"/>
        </w:rPr>
        <w:t>
      3) алғашқы куәландыру кезінде міндетті әлеуметтік сақтандыру жүйесіне қатысушыға жалпы еңбекке қабілеттіліктен айырылу (бұдан әрі – ЖЕА) дәрежесін белгілеу;</w:t>
      </w:r>
    </w:p>
    <w:p>
      <w:pPr>
        <w:spacing w:after="0"/>
        <w:ind w:left="0"/>
        <w:jc w:val="both"/>
      </w:pPr>
      <w:r>
        <w:rPr>
          <w:rFonts w:ascii="Times New Roman"/>
          <w:b w:val="false"/>
          <w:i w:val="false"/>
          <w:color w:val="000000"/>
          <w:sz w:val="28"/>
        </w:rPr>
        <w:t>
      4) қайта куәландыру кезінде ЖЕА белгіленген адамдарға ЖЕА дәрежесін белгілеу / белгілемеу;</w:t>
      </w:r>
    </w:p>
    <w:p>
      <w:pPr>
        <w:spacing w:after="0"/>
        <w:ind w:left="0"/>
        <w:jc w:val="both"/>
      </w:pPr>
      <w:r>
        <w:rPr>
          <w:rFonts w:ascii="Times New Roman"/>
          <w:b w:val="false"/>
          <w:i w:val="false"/>
          <w:color w:val="000000"/>
          <w:sz w:val="28"/>
        </w:rPr>
        <w:t>
      5) Қазақстан Республикасы Премьер-Министрінің орынбасары – Еңбек және халықты әлеуметтік қорғау министрінің 2023 жылғы 29 маусымдағы № 260 бұйрығымен (Нормативтік құқықтық актілерді мемлекеттік тіркеу тізілімінде № 32922 болып тіркелген) бекітілген Медициналық-әлеуметтік сараптама жүргізу қағидаларының 41-тармағына сәйкес ОЖБ-ның әлеуметтік бөлігін әзірлеу.</w:t>
      </w:r>
    </w:p>
    <w:bookmarkStart w:name="z45" w:id="42"/>
    <w:p>
      <w:pPr>
        <w:spacing w:after="0"/>
        <w:ind w:left="0"/>
        <w:jc w:val="both"/>
      </w:pPr>
      <w:r>
        <w:rPr>
          <w:rFonts w:ascii="Times New Roman"/>
          <w:b w:val="false"/>
          <w:i w:val="false"/>
          <w:color w:val="000000"/>
          <w:sz w:val="28"/>
        </w:rPr>
        <w:t>
      25. Сарапшы дәрігерлердің өтініштері мен шағымдары Қазақстан Республикасы Әкімшілік рәсімдік-процестік кодексінің 91-бабында көзделген тәртіппен жүзеге асырылады.</w:t>
      </w:r>
    </w:p>
    <w:bookmarkEnd w:id="42"/>
    <w:bookmarkStart w:name="z46" w:id="43"/>
    <w:p>
      <w:pPr>
        <w:spacing w:after="0"/>
        <w:ind w:left="0"/>
        <w:jc w:val="left"/>
      </w:pPr>
      <w:r>
        <w:rPr>
          <w:rFonts w:ascii="Times New Roman"/>
          <w:b/>
          <w:i w:val="false"/>
          <w:color w:val="000000"/>
        </w:rPr>
        <w:t xml:space="preserve"> 5-тарау. Сарапшы дәрігер қызметтеріне ақы төлеу тәртібі және тарифтері</w:t>
      </w:r>
    </w:p>
    <w:bookmarkEnd w:id="43"/>
    <w:bookmarkStart w:name="z47" w:id="44"/>
    <w:p>
      <w:pPr>
        <w:spacing w:after="0"/>
        <w:ind w:left="0"/>
        <w:jc w:val="both"/>
      </w:pPr>
      <w:r>
        <w:rPr>
          <w:rFonts w:ascii="Times New Roman"/>
          <w:b w:val="false"/>
          <w:i w:val="false"/>
          <w:color w:val="000000"/>
          <w:sz w:val="28"/>
        </w:rPr>
        <w:t>
      26. Сарапшы дәрігер ай сайын, есепті кезеңнен кейінгі айдың 10-күнінен кешіктірмей осы Алгоритмге 8-қосымшаға сәйкес нысан бойынша сарапшы дәрігер жұмысының нәтижелерін бағалау кестесінің және қызметінің бағасын айқындау деректерін ескере отырып, "МОДБ" ААЖ-де "Бастапқы есепке алу құжаттарының нысандарын бекіту туралы" Қазақстан Республикасы Қаржы министрінің 2012 жылғы 20 желтоқсандағы № 562 бұйрығымен (Нормативтік құқықтық актілерді мемлекеттік тіркеу тізімінде № 8265 болып тіркелген) бекітілген Р-1 нысаны бойынша орындалған жұмыстардың (көрсетілген қызметтердің) актісін (бұдан әрі – Орындалған жұмыстардың актісі) қалыптастырады. Орындалған жұмыстардың актісі сарапшы дәрігердің ЭЦҚ-мен қол қойылғаннан кейін Комитетке түседі.</w:t>
      </w:r>
    </w:p>
    <w:bookmarkEnd w:id="44"/>
    <w:bookmarkStart w:name="z48" w:id="45"/>
    <w:p>
      <w:pPr>
        <w:spacing w:after="0"/>
        <w:ind w:left="0"/>
        <w:jc w:val="both"/>
      </w:pPr>
      <w:r>
        <w:rPr>
          <w:rFonts w:ascii="Times New Roman"/>
          <w:b w:val="false"/>
          <w:i w:val="false"/>
          <w:color w:val="000000"/>
          <w:sz w:val="28"/>
        </w:rPr>
        <w:t>
      27. Орындалған жұмыстардың актісін қалыптастыру және толтыру тәртібі шартта айқындалады.</w:t>
      </w:r>
    </w:p>
    <w:bookmarkEnd w:id="45"/>
    <w:bookmarkStart w:name="z49" w:id="46"/>
    <w:p>
      <w:pPr>
        <w:spacing w:after="0"/>
        <w:ind w:left="0"/>
        <w:jc w:val="both"/>
      </w:pPr>
      <w:r>
        <w:rPr>
          <w:rFonts w:ascii="Times New Roman"/>
          <w:b w:val="false"/>
          <w:i w:val="false"/>
          <w:color w:val="000000"/>
          <w:sz w:val="28"/>
        </w:rPr>
        <w:t>
      28. Комитет орындалған жұмыстардың актісін алған күннен бастап 5 (бес) жұмыс күні ішінде:</w:t>
      </w:r>
    </w:p>
    <w:bookmarkEnd w:id="46"/>
    <w:p>
      <w:pPr>
        <w:spacing w:after="0"/>
        <w:ind w:left="0"/>
        <w:jc w:val="both"/>
      </w:pPr>
      <w:r>
        <w:rPr>
          <w:rFonts w:ascii="Times New Roman"/>
          <w:b w:val="false"/>
          <w:i w:val="false"/>
          <w:color w:val="000000"/>
          <w:sz w:val="28"/>
        </w:rPr>
        <w:t>
      1) оның дұрыс толтырылуын және негізділігін тексереді;</w:t>
      </w:r>
    </w:p>
    <w:p>
      <w:pPr>
        <w:spacing w:after="0"/>
        <w:ind w:left="0"/>
        <w:jc w:val="both"/>
      </w:pPr>
      <w:r>
        <w:rPr>
          <w:rFonts w:ascii="Times New Roman"/>
          <w:b w:val="false"/>
          <w:i w:val="false"/>
          <w:color w:val="000000"/>
          <w:sz w:val="28"/>
        </w:rPr>
        <w:t>
      2) бұрыс және анық емес толтырылған жағдайда "МОДБ" ААЖ-да ескертулерді көрсете отырып, сарапшы дәрігерге қайта қарау үшін қайтарады.</w:t>
      </w:r>
    </w:p>
    <w:p>
      <w:pPr>
        <w:spacing w:after="0"/>
        <w:ind w:left="0"/>
        <w:jc w:val="both"/>
      </w:pPr>
      <w:r>
        <w:rPr>
          <w:rFonts w:ascii="Times New Roman"/>
          <w:b w:val="false"/>
          <w:i w:val="false"/>
          <w:color w:val="000000"/>
          <w:sz w:val="28"/>
        </w:rPr>
        <w:t>
      Сарапшы дәрігер орындалған жұмыстардың актісіне ескертулерді алған күннен кейін 2 (екі) жұмыс күні ішінде оны пысықтайды, ЭЦҚ-мен қол қояды және Орындалған жұмыстардың актісі осы Алгоритмнің 26-тармағына сәйкес Комитетке қарау үшін қайта жолданады;</w:t>
      </w:r>
    </w:p>
    <w:p>
      <w:pPr>
        <w:spacing w:after="0"/>
        <w:ind w:left="0"/>
        <w:jc w:val="both"/>
      </w:pPr>
      <w:r>
        <w:rPr>
          <w:rFonts w:ascii="Times New Roman"/>
          <w:b w:val="false"/>
          <w:i w:val="false"/>
          <w:color w:val="000000"/>
          <w:sz w:val="28"/>
        </w:rPr>
        <w:t>
      3) дұрыс және анық толтырылған жағдайда орындалған жұмыстардың актісіне қол қояды және сарапшы дәрігер қызметтеріне ақысын төлеу үшін Министрлікке жолдайды. Ақы төлеу Министрлікпен шартта көрсетілген сарапшы дәрігердің ағымдағы шотына аудару арқылы жүзеге асырылады.</w:t>
      </w:r>
    </w:p>
    <w:bookmarkStart w:name="z50" w:id="47"/>
    <w:p>
      <w:pPr>
        <w:spacing w:after="0"/>
        <w:ind w:left="0"/>
        <w:jc w:val="both"/>
      </w:pPr>
      <w:r>
        <w:rPr>
          <w:rFonts w:ascii="Times New Roman"/>
          <w:b w:val="false"/>
          <w:i w:val="false"/>
          <w:color w:val="000000"/>
          <w:sz w:val="28"/>
        </w:rPr>
        <w:t>
      29. Сарапшы дәрігер қызметтерінің құны мына формула бойынша есептеледі:</w:t>
      </w:r>
    </w:p>
    <w:bookmarkEnd w:id="47"/>
    <w:p>
      <w:pPr>
        <w:spacing w:after="0"/>
        <w:ind w:left="0"/>
        <w:jc w:val="both"/>
      </w:pPr>
      <w:r>
        <w:rPr>
          <w:rFonts w:ascii="Times New Roman"/>
          <w:b w:val="false"/>
          <w:i w:val="false"/>
          <w:color w:val="000000"/>
          <w:sz w:val="28"/>
        </w:rPr>
        <w:t>
      Сарапшы дәрігер қызметтерінің құны = (В* К1), мұндағы</w:t>
      </w:r>
    </w:p>
    <w:p>
      <w:pPr>
        <w:spacing w:after="0"/>
        <w:ind w:left="0"/>
        <w:jc w:val="both"/>
      </w:pPr>
      <w:r>
        <w:rPr>
          <w:rFonts w:ascii="Times New Roman"/>
          <w:b w:val="false"/>
          <w:i w:val="false"/>
          <w:color w:val="000000"/>
          <w:sz w:val="28"/>
        </w:rPr>
        <w:t>
      К1 – айына көрсетілген қызметтер саны;</w:t>
      </w:r>
    </w:p>
    <w:p>
      <w:pPr>
        <w:spacing w:after="0"/>
        <w:ind w:left="0"/>
        <w:jc w:val="both"/>
      </w:pPr>
      <w:r>
        <w:rPr>
          <w:rFonts w:ascii="Times New Roman"/>
          <w:b w:val="false"/>
          <w:i w:val="false"/>
          <w:color w:val="000000"/>
          <w:sz w:val="28"/>
        </w:rPr>
        <w:t>
      В – сарапшы дәрігер қызметінің бағасын айқындау кестесі бойынша жүзеге асырылатын сарапшы дәрігер жұмысының нәтижелерін бағалауды ескере отырып, қызмет бірлігінің бағасы.</w:t>
      </w:r>
    </w:p>
    <w:bookmarkStart w:name="z51" w:id="48"/>
    <w:p>
      <w:pPr>
        <w:spacing w:after="0"/>
        <w:ind w:left="0"/>
        <w:jc w:val="both"/>
      </w:pPr>
      <w:r>
        <w:rPr>
          <w:rFonts w:ascii="Times New Roman"/>
          <w:b w:val="false"/>
          <w:i w:val="false"/>
          <w:color w:val="000000"/>
          <w:sz w:val="28"/>
        </w:rPr>
        <w:t>
      30. МӘС дәрігерлерінің бір қызметі үшін тариф (Тариф) мына формула бойынша есептеледі:</w:t>
      </w:r>
    </w:p>
    <w:bookmarkEnd w:id="48"/>
    <w:p>
      <w:pPr>
        <w:spacing w:after="0"/>
        <w:ind w:left="0"/>
        <w:jc w:val="both"/>
      </w:pPr>
      <w:r>
        <w:rPr>
          <w:rFonts w:ascii="Times New Roman"/>
          <w:b w:val="false"/>
          <w:i w:val="false"/>
          <w:color w:val="000000"/>
          <w:sz w:val="28"/>
        </w:rPr>
        <w:t>
      Тариф = (ЛЖ / 20 жұмыс күні / 8 сағат жұмыс), мұндағы:</w:t>
      </w:r>
    </w:p>
    <w:p>
      <w:pPr>
        <w:spacing w:after="0"/>
        <w:ind w:left="0"/>
        <w:jc w:val="both"/>
      </w:pPr>
      <w:r>
        <w:rPr>
          <w:rFonts w:ascii="Times New Roman"/>
          <w:b w:val="false"/>
          <w:i w:val="false"/>
          <w:color w:val="000000"/>
          <w:sz w:val="28"/>
        </w:rPr>
        <w:t>
      ЛЖ – "Мемлекеттік бюджет есебінен ұсталатын барлық органдардың қызметкерлеріне еңбекақы төлеудің бірыңғай жүйесін бекіту туралы" Қазақстан Республикасы Үкіметінің 2017 жылғы 16 қазандағы № 646 ҚБП қаулысына сәйкес С-О-5 санаты бойынша ең жоғары лауазымдық жалақы.</w:t>
      </w:r>
    </w:p>
    <w:bookmarkStart w:name="z52" w:id="49"/>
    <w:p>
      <w:pPr>
        <w:spacing w:after="0"/>
        <w:ind w:left="0"/>
        <w:jc w:val="both"/>
      </w:pPr>
      <w:r>
        <w:rPr>
          <w:rFonts w:ascii="Times New Roman"/>
          <w:b w:val="false"/>
          <w:i w:val="false"/>
          <w:color w:val="000000"/>
          <w:sz w:val="28"/>
        </w:rPr>
        <w:t>
      31. Салықтарды және бюджетке төленетін басқа да міндетті төлемдерді, міндетті зейнетақы жарналары мен міндетті әлеуметтік медициналық сақтандыруға жарналарды есептеу (ұстап қалу) және аудару Қазақстан Республикасының заңнамасында белгіленген тәртіппен жүзеге асырылады.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"Мүгедектікті және/немесе</w:t>
            </w:r>
            <w:r>
              <w:br/>
            </w:r>
            <w:r>
              <w:rPr>
                <w:rFonts w:ascii="Times New Roman"/>
                <w:b w:val="false"/>
                <w:i w:val="false"/>
                <w:color w:val="000000"/>
                <w:sz w:val="20"/>
              </w:rPr>
              <w:t>еңбекке қабілеттіліктен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проактивті сырттай көрсетуге</w:t>
            </w:r>
            <w:r>
              <w:br/>
            </w:r>
            <w:r>
              <w:rPr>
                <w:rFonts w:ascii="Times New Roman"/>
                <w:b w:val="false"/>
                <w:i w:val="false"/>
                <w:color w:val="000000"/>
                <w:sz w:val="20"/>
              </w:rPr>
              <w:t>дәрігерлерді тарту бойынша іс-қимыл алгоритміне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50"/>
    <w:p>
      <w:pPr>
        <w:spacing w:after="0"/>
        <w:ind w:left="0"/>
        <w:jc w:val="left"/>
      </w:pPr>
      <w:r>
        <w:rPr>
          <w:rFonts w:ascii="Times New Roman"/>
          <w:b/>
          <w:i w:val="false"/>
          <w:color w:val="000000"/>
        </w:rPr>
        <w:t xml:space="preserve"> _________________________________________  (мемлекеттік органның толық атауы) Сырттай проактивті куәландыруға қатысатын сарапшылар тізіліміне енгізуге өтініш</w:t>
      </w:r>
    </w:p>
    <w:bookmarkEnd w:id="50"/>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20.09.2024 </w:t>
      </w:r>
      <w:r>
        <w:rPr>
          <w:rFonts w:ascii="Times New Roman"/>
          <w:b w:val="false"/>
          <w:i w:val="false"/>
          <w:color w:val="ff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Сырттай проактивті куәландыруға қатысатын сарапшылар тізіліміне мені,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 мекенжайы бойынша тұратын</w:t>
      </w:r>
    </w:p>
    <w:p>
      <w:pPr>
        <w:spacing w:after="0"/>
        <w:ind w:left="0"/>
        <w:jc w:val="both"/>
      </w:pPr>
      <w:r>
        <w:rPr>
          <w:rFonts w:ascii="Times New Roman"/>
          <w:b w:val="false"/>
          <w:i w:val="false"/>
          <w:color w:val="000000"/>
          <w:sz w:val="28"/>
        </w:rPr>
        <w:t>
      ____________________ нозологиялық нысандар бойынша медициналық әлеуметтік сараптаманың сарапшы дәрігері ретінде қосуды сұраймын.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Халықты әлеуметтік қорғау саласындағы реттеу және бақылау комитетіне (БСН 141140008702) менің дербес деректерімді және проактивті сырттай куәландыруға қатысатын сарапшылар тізіліміне (бұдан әрі - тізілім) енгізу үшін қажетті заңмен қорғалатын құпияны құрайтын мәліметтерді жинауға және өңдеуге, оның ішінде үшінші тұлғаларға беруге және тізілімнен шығарылғанға дейінгі кезеңде келісім беремін.</w:t>
      </w:r>
    </w:p>
    <w:p>
      <w:pPr>
        <w:spacing w:after="0"/>
        <w:ind w:left="0"/>
        <w:jc w:val="both"/>
      </w:pPr>
      <w:r>
        <w:rPr>
          <w:rFonts w:ascii="Times New Roman"/>
          <w:b w:val="false"/>
          <w:i w:val="false"/>
          <w:color w:val="000000"/>
          <w:sz w:val="28"/>
        </w:rPr>
        <w:t>
      Дербес деректердің трансшекаралық берілуінің жоқтығы, сондай-ақ жалпыға қолжетімді көздерде дербес деректердің таралуының жоқтығы туралы хабарлаймыз.</w:t>
      </w:r>
    </w:p>
    <w:p>
      <w:pPr>
        <w:spacing w:after="0"/>
        <w:ind w:left="0"/>
        <w:jc w:val="both"/>
      </w:pPr>
      <w:r>
        <w:rPr>
          <w:rFonts w:ascii="Times New Roman"/>
          <w:b w:val="false"/>
          <w:i w:val="false"/>
          <w:color w:val="000000"/>
          <w:sz w:val="28"/>
        </w:rPr>
        <w:t>
      Жиналатын деректердің тізбесі: ТАӘ, ЖСН, банк деректемелері, электрондық пошта, телефон нөмірі.</w:t>
      </w:r>
    </w:p>
    <w:p>
      <w:pPr>
        <w:spacing w:after="0"/>
        <w:ind w:left="0"/>
        <w:jc w:val="both"/>
      </w:pPr>
      <w:r>
        <w:rPr>
          <w:rFonts w:ascii="Times New Roman"/>
          <w:b w:val="false"/>
          <w:i w:val="false"/>
          <w:color w:val="000000"/>
          <w:sz w:val="28"/>
        </w:rPr>
        <w:t>
      Анық емес мәліметтер мен жалған құжаттар бергенім үшін жауапкершілік туралы ескертілдім.</w:t>
      </w:r>
    </w:p>
    <w:p>
      <w:pPr>
        <w:spacing w:after="0"/>
        <w:ind w:left="0"/>
        <w:jc w:val="both"/>
      </w:pPr>
      <w:r>
        <w:rPr>
          <w:rFonts w:ascii="Times New Roman"/>
          <w:b w:val="false"/>
          <w:i w:val="false"/>
          <w:color w:val="000000"/>
          <w:sz w:val="28"/>
        </w:rPr>
        <w:t>
      Тізілімге енгізу кезінде техникалық қамтамасыз етуді:</w:t>
      </w:r>
    </w:p>
    <w:p>
      <w:pPr>
        <w:spacing w:after="0"/>
        <w:ind w:left="0"/>
        <w:jc w:val="both"/>
      </w:pPr>
      <w:r>
        <w:rPr>
          <w:rFonts w:ascii="Times New Roman"/>
          <w:b w:val="false"/>
          <w:i w:val="false"/>
          <w:color w:val="000000"/>
          <w:sz w:val="28"/>
        </w:rPr>
        <w:t>
      - "МОДБ" ААЖ-да жұмыс жасау үшін қажет техникалық сипаттамалары бар компьютер немесе ноутбуктың болуын;</w:t>
      </w:r>
    </w:p>
    <w:p>
      <w:pPr>
        <w:spacing w:after="0"/>
        <w:ind w:left="0"/>
        <w:jc w:val="both"/>
      </w:pPr>
      <w:r>
        <w:rPr>
          <w:rFonts w:ascii="Times New Roman"/>
          <w:b w:val="false"/>
          <w:i w:val="false"/>
          <w:color w:val="000000"/>
          <w:sz w:val="28"/>
        </w:rPr>
        <w:t>
      - "МОДБ" ААЖ-ге USB-модем арқылы қосылу мүмкіндігі бар интернеттің болуын өзім реттеу қажеттілігі туралы ескертілдім.</w:t>
      </w:r>
    </w:p>
    <w:p>
      <w:pPr>
        <w:spacing w:after="0"/>
        <w:ind w:left="0"/>
        <w:jc w:val="both"/>
      </w:pPr>
      <w:r>
        <w:rPr>
          <w:rFonts w:ascii="Times New Roman"/>
          <w:b w:val="false"/>
          <w:i w:val="false"/>
          <w:color w:val="000000"/>
          <w:sz w:val="28"/>
        </w:rPr>
        <w:t>
      МӘС дәрігерінің қызметіне ақы төлеудің шарттарымен және бекітілген тарифтерімен таныстым және келісемін.</w:t>
      </w:r>
    </w:p>
    <w:p>
      <w:pPr>
        <w:spacing w:after="0"/>
        <w:ind w:left="0"/>
        <w:jc w:val="both"/>
      </w:pPr>
      <w:r>
        <w:rPr>
          <w:rFonts w:ascii="Times New Roman"/>
          <w:b w:val="false"/>
          <w:i w:val="false"/>
          <w:color w:val="000000"/>
          <w:sz w:val="28"/>
        </w:rPr>
        <w:t>
      Электрондық мекенжай (міндетті):____________@______</w:t>
      </w:r>
    </w:p>
    <w:p>
      <w:pPr>
        <w:spacing w:after="0"/>
        <w:ind w:left="0"/>
        <w:jc w:val="both"/>
      </w:pPr>
      <w:r>
        <w:rPr>
          <w:rFonts w:ascii="Times New Roman"/>
          <w:b w:val="false"/>
          <w:i w:val="false"/>
          <w:color w:val="000000"/>
          <w:sz w:val="28"/>
        </w:rPr>
        <w:t>
      Телефон нөмірі:</w:t>
      </w:r>
    </w:p>
    <w:p>
      <w:pPr>
        <w:spacing w:after="0"/>
        <w:ind w:left="0"/>
        <w:jc w:val="both"/>
      </w:pPr>
      <w:r>
        <w:rPr>
          <w:rFonts w:ascii="Times New Roman"/>
          <w:b w:val="false"/>
          <w:i w:val="false"/>
          <w:color w:val="000000"/>
          <w:sz w:val="28"/>
        </w:rPr>
        <w:t>
      20 ___ жылғы "___" _____________</w:t>
      </w:r>
    </w:p>
    <w:p>
      <w:pPr>
        <w:spacing w:after="0"/>
        <w:ind w:left="0"/>
        <w:jc w:val="both"/>
      </w:pPr>
      <w:r>
        <w:rPr>
          <w:rFonts w:ascii="Times New Roman"/>
          <w:b w:val="false"/>
          <w:i w:val="false"/>
          <w:color w:val="000000"/>
          <w:sz w:val="28"/>
        </w:rPr>
        <w:t>
      Қолы / ЭЦҚ____________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"Мүгедектікті және/немесе</w:t>
            </w:r>
            <w:r>
              <w:br/>
            </w:r>
            <w:r>
              <w:rPr>
                <w:rFonts w:ascii="Times New Roman"/>
                <w:b w:val="false"/>
                <w:i w:val="false"/>
                <w:color w:val="000000"/>
                <w:sz w:val="20"/>
              </w:rPr>
              <w:t>еңбекке қабілеттіліктен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проактивті сырттай көрсетуге</w:t>
            </w:r>
            <w:r>
              <w:br/>
            </w:r>
            <w:r>
              <w:rPr>
                <w:rFonts w:ascii="Times New Roman"/>
                <w:b w:val="false"/>
                <w:i w:val="false"/>
                <w:color w:val="000000"/>
                <w:sz w:val="20"/>
              </w:rPr>
              <w:t>дәрігерлерді тарту бойынша</w:t>
            </w:r>
            <w:r>
              <w:br/>
            </w:r>
            <w:r>
              <w:rPr>
                <w:rFonts w:ascii="Times New Roman"/>
                <w:b w:val="false"/>
                <w:i w:val="false"/>
                <w:color w:val="000000"/>
                <w:sz w:val="20"/>
              </w:rPr>
              <w:t>іс-қимыл алгоритміне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1"/>
    <w:p>
      <w:pPr>
        <w:spacing w:after="0"/>
        <w:ind w:left="0"/>
        <w:jc w:val="left"/>
      </w:pPr>
      <w:r>
        <w:rPr>
          <w:rFonts w:ascii="Times New Roman"/>
          <w:b/>
          <w:i w:val="false"/>
          <w:color w:val="000000"/>
        </w:rPr>
        <w:t xml:space="preserve"> Құрметті (Үміткердің Т.А.Ә.) !</w:t>
      </w:r>
    </w:p>
    <w:bookmarkEnd w:id="51"/>
    <w:p>
      <w:pPr>
        <w:spacing w:after="0"/>
        <w:ind w:left="0"/>
        <w:jc w:val="both"/>
      </w:pPr>
      <w:r>
        <w:rPr>
          <w:rFonts w:ascii="Times New Roman"/>
          <w:b w:val="false"/>
          <w:i w:val="false"/>
          <w:color w:val="000000"/>
          <w:sz w:val="28"/>
        </w:rPr>
        <w:t>
      Сырттай проактивті куәландыруға қатысатын сарапшылар тізіліміне енгізу үшін Сізге осы смс-хабарламаны алған күннен кейін күнтізбелік 10 (он) күн ішінде skills.enbek.kz платформасында міндетті тестілеуден өту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"Мүгедектікті және/немесе</w:t>
            </w:r>
            <w:r>
              <w:br/>
            </w:r>
            <w:r>
              <w:rPr>
                <w:rFonts w:ascii="Times New Roman"/>
                <w:b w:val="false"/>
                <w:i w:val="false"/>
                <w:color w:val="000000"/>
                <w:sz w:val="20"/>
              </w:rPr>
              <w:t>еңбекке қабілеттіліктен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проактивті сырттай көрсетуге</w:t>
            </w:r>
            <w:r>
              <w:br/>
            </w:r>
            <w:r>
              <w:rPr>
                <w:rFonts w:ascii="Times New Roman"/>
                <w:b w:val="false"/>
                <w:i w:val="false"/>
                <w:color w:val="000000"/>
                <w:sz w:val="20"/>
              </w:rPr>
              <w:t>дәрігерлерді тарту бойынша</w:t>
            </w:r>
            <w:r>
              <w:br/>
            </w:r>
            <w:r>
              <w:rPr>
                <w:rFonts w:ascii="Times New Roman"/>
                <w:b w:val="false"/>
                <w:i w:val="false"/>
                <w:color w:val="000000"/>
                <w:sz w:val="20"/>
              </w:rPr>
              <w:t>іс-қимыл алгоритміне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2"/>
    <w:p>
      <w:pPr>
        <w:spacing w:after="0"/>
        <w:ind w:left="0"/>
        <w:jc w:val="left"/>
      </w:pPr>
      <w:r>
        <w:rPr>
          <w:rFonts w:ascii="Times New Roman"/>
          <w:b/>
          <w:i w:val="false"/>
          <w:color w:val="000000"/>
        </w:rPr>
        <w:t xml:space="preserve"> Құрметті (Үміткердің Т.А.Ә.) !</w:t>
      </w:r>
    </w:p>
    <w:bookmarkEnd w:id="52"/>
    <w:p>
      <w:pPr>
        <w:spacing w:after="0"/>
        <w:ind w:left="0"/>
        <w:jc w:val="both"/>
      </w:pPr>
      <w:r>
        <w:rPr>
          <w:rFonts w:ascii="Times New Roman"/>
          <w:b w:val="false"/>
          <w:i w:val="false"/>
          <w:color w:val="000000"/>
          <w:sz w:val="28"/>
        </w:rPr>
        <w:t>
      Сырттай проактивті куәландыруға қатысатын сарапшылар тізіліміне енгізу үшін өтінішті қабылдаудан бас тартылғаны туралы хабарлаймыз (бір немесе бірнеше себептерді көрсете отырып):</w:t>
      </w:r>
    </w:p>
    <w:p>
      <w:pPr>
        <w:spacing w:after="0"/>
        <w:ind w:left="0"/>
        <w:jc w:val="both"/>
      </w:pPr>
      <w:r>
        <w:rPr>
          <w:rFonts w:ascii="Times New Roman"/>
          <w:b w:val="false"/>
          <w:i w:val="false"/>
          <w:color w:val="000000"/>
          <w:sz w:val="28"/>
        </w:rPr>
        <w:t>
      -құжаттар топтамасын толық емес ұсыну;</w:t>
      </w:r>
    </w:p>
    <w:p>
      <w:pPr>
        <w:spacing w:after="0"/>
        <w:ind w:left="0"/>
        <w:jc w:val="both"/>
      </w:pPr>
      <w:r>
        <w:rPr>
          <w:rFonts w:ascii="Times New Roman"/>
          <w:b w:val="false"/>
          <w:i w:val="false"/>
          <w:color w:val="000000"/>
          <w:sz w:val="28"/>
        </w:rPr>
        <w:t>
      -жарамдылық мерзімі өткен құжаттарды ұсыну;</w:t>
      </w:r>
    </w:p>
    <w:p>
      <w:pPr>
        <w:spacing w:after="0"/>
        <w:ind w:left="0"/>
        <w:jc w:val="both"/>
      </w:pPr>
      <w:r>
        <w:rPr>
          <w:rFonts w:ascii="Times New Roman"/>
          <w:b w:val="false"/>
          <w:i w:val="false"/>
          <w:color w:val="000000"/>
          <w:sz w:val="28"/>
        </w:rPr>
        <w:t>
      -сот шешімі бойынша әрекетке қабілетсіз немесе әрекет қабілеттілігі шектеулі деп тану туралы мәліметтерді анықтау;</w:t>
      </w:r>
    </w:p>
    <w:p>
      <w:pPr>
        <w:spacing w:after="0"/>
        <w:ind w:left="0"/>
        <w:jc w:val="both"/>
      </w:pPr>
      <w:r>
        <w:rPr>
          <w:rFonts w:ascii="Times New Roman"/>
          <w:b w:val="false"/>
          <w:i w:val="false"/>
          <w:color w:val="000000"/>
          <w:sz w:val="28"/>
        </w:rPr>
        <w:t>
      -психикалық денсаулық саласында медициналық көмек көрсететін ұйымдарда тіркеу туралы мәліметтерді анықтау;</w:t>
      </w:r>
    </w:p>
    <w:p>
      <w:pPr>
        <w:spacing w:after="0"/>
        <w:ind w:left="0"/>
        <w:jc w:val="both"/>
      </w:pPr>
      <w:r>
        <w:rPr>
          <w:rFonts w:ascii="Times New Roman"/>
          <w:b w:val="false"/>
          <w:i w:val="false"/>
          <w:color w:val="000000"/>
          <w:sz w:val="28"/>
        </w:rPr>
        <w:t>
      -жоғары медициналық білім туралы дипломның болмауы;</w:t>
      </w:r>
    </w:p>
    <w:p>
      <w:pPr>
        <w:spacing w:after="0"/>
        <w:ind w:left="0"/>
        <w:jc w:val="both"/>
      </w:pPr>
      <w:r>
        <w:rPr>
          <w:rFonts w:ascii="Times New Roman"/>
          <w:b w:val="false"/>
          <w:i w:val="false"/>
          <w:color w:val="000000"/>
          <w:sz w:val="28"/>
        </w:rPr>
        <w:t>
      -үздіксіз жұмыс өтілін растайтын құжаттың болмауы;</w:t>
      </w:r>
    </w:p>
    <w:p>
      <w:pPr>
        <w:spacing w:after="0"/>
        <w:ind w:left="0"/>
        <w:jc w:val="both"/>
      </w:pPr>
      <w:r>
        <w:rPr>
          <w:rFonts w:ascii="Times New Roman"/>
          <w:b w:val="false"/>
          <w:i w:val="false"/>
          <w:color w:val="000000"/>
          <w:sz w:val="28"/>
        </w:rPr>
        <w:t>
      -медициналық-әлеуметтік сараптама жүргізу мәселелері бойынша соңғы 5 жылды оқытуды аяқтағанын растайтын құжаттың болмауы.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"Мүгедектікті және/немесе</w:t>
            </w:r>
            <w:r>
              <w:br/>
            </w:r>
            <w:r>
              <w:rPr>
                <w:rFonts w:ascii="Times New Roman"/>
                <w:b w:val="false"/>
                <w:i w:val="false"/>
                <w:color w:val="000000"/>
                <w:sz w:val="20"/>
              </w:rPr>
              <w:t>еңбекке қабілеттіліктен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проактивті сырттай көрсетуге</w:t>
            </w:r>
            <w:r>
              <w:br/>
            </w:r>
            <w:r>
              <w:rPr>
                <w:rFonts w:ascii="Times New Roman"/>
                <w:b w:val="false"/>
                <w:i w:val="false"/>
                <w:color w:val="000000"/>
                <w:sz w:val="20"/>
              </w:rPr>
              <w:t>дәрігерлерді тарту бойынша  іс-қимыл алгоритміне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3"/>
    <w:p>
      <w:pPr>
        <w:spacing w:after="0"/>
        <w:ind w:left="0"/>
        <w:jc w:val="left"/>
      </w:pPr>
      <w:r>
        <w:rPr>
          <w:rFonts w:ascii="Times New Roman"/>
          <w:b/>
          <w:i w:val="false"/>
          <w:color w:val="000000"/>
        </w:rPr>
        <w:t xml:space="preserve"> Құрметті (Үміткердің Т.А.Ә.) !</w:t>
      </w:r>
    </w:p>
    <w:bookmarkEnd w:id="53"/>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20.09.2024 </w:t>
      </w:r>
      <w:r>
        <w:rPr>
          <w:rFonts w:ascii="Times New Roman"/>
          <w:b w:val="false"/>
          <w:i w:val="false"/>
          <w:color w:val="ff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Сізді Сырттай проактивті куәландыруға қатысатын сарапшылардың тізіліміне енгізуден бас тартылғаны туралы хабардар етеміз (бір немесе бірнеше себептерді көрсете отырып):</w:t>
      </w:r>
    </w:p>
    <w:p>
      <w:pPr>
        <w:spacing w:after="0"/>
        <w:ind w:left="0"/>
        <w:jc w:val="both"/>
      </w:pPr>
      <w:r>
        <w:rPr>
          <w:rFonts w:ascii="Times New Roman"/>
          <w:b w:val="false"/>
          <w:i w:val="false"/>
          <w:color w:val="000000"/>
          <w:sz w:val="28"/>
        </w:rPr>
        <w:t>
      - skills.enbek.kz платформасында тестілеудің теріс нәтижесіне байланысты;</w:t>
      </w:r>
    </w:p>
    <w:p>
      <w:pPr>
        <w:spacing w:after="0"/>
        <w:ind w:left="0"/>
        <w:jc w:val="both"/>
      </w:pPr>
      <w:r>
        <w:rPr>
          <w:rFonts w:ascii="Times New Roman"/>
          <w:b w:val="false"/>
          <w:i w:val="false"/>
          <w:color w:val="000000"/>
          <w:sz w:val="28"/>
        </w:rPr>
        <w:t>
      - skills.enbek.kz платформасында прокторинг жүйесінің теріс қорытындысына байланысты;</w:t>
      </w:r>
    </w:p>
    <w:p>
      <w:pPr>
        <w:spacing w:after="0"/>
        <w:ind w:left="0"/>
        <w:jc w:val="both"/>
      </w:pPr>
      <w:r>
        <w:rPr>
          <w:rFonts w:ascii="Times New Roman"/>
          <w:b w:val="false"/>
          <w:i w:val="false"/>
          <w:color w:val="000000"/>
          <w:sz w:val="28"/>
        </w:rPr>
        <w:t>
      - хабарлама алған күннен кейін 10 (он) күнтізбелік күн ішінде skills.enbek.kz платформасында міндетті немесе қайталама тестілеуден өтпеуіне байланысты;</w:t>
      </w:r>
    </w:p>
    <w:p>
      <w:pPr>
        <w:spacing w:after="0"/>
        <w:ind w:left="0"/>
        <w:jc w:val="both"/>
      </w:pPr>
      <w:r>
        <w:rPr>
          <w:rFonts w:ascii="Times New Roman"/>
          <w:b w:val="false"/>
          <w:i w:val="false"/>
          <w:color w:val="000000"/>
          <w:sz w:val="28"/>
        </w:rPr>
        <w:t>
      - шартқа 3 (үш) жұмыс күні ішінде қол қойылмауына байланысты.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"Мүгедектікті және/немесе</w:t>
            </w:r>
            <w:r>
              <w:br/>
            </w:r>
            <w:r>
              <w:rPr>
                <w:rFonts w:ascii="Times New Roman"/>
                <w:b w:val="false"/>
                <w:i w:val="false"/>
                <w:color w:val="000000"/>
                <w:sz w:val="20"/>
              </w:rPr>
              <w:t>еңбекке қабілеттіліктен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проактивті сырттай көрсетуге</w:t>
            </w:r>
            <w:r>
              <w:br/>
            </w:r>
            <w:r>
              <w:rPr>
                <w:rFonts w:ascii="Times New Roman"/>
                <w:b w:val="false"/>
                <w:i w:val="false"/>
                <w:color w:val="000000"/>
                <w:sz w:val="20"/>
              </w:rPr>
              <w:t>дәрігерлерді тарту бойынша</w:t>
            </w:r>
            <w:r>
              <w:br/>
            </w:r>
            <w:r>
              <w:rPr>
                <w:rFonts w:ascii="Times New Roman"/>
                <w:b w:val="false"/>
                <w:i w:val="false"/>
                <w:color w:val="000000"/>
                <w:sz w:val="20"/>
              </w:rPr>
              <w:t>іс-қимыл алгоритміне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4"/>
    <w:p>
      <w:pPr>
        <w:spacing w:after="0"/>
        <w:ind w:left="0"/>
        <w:jc w:val="left"/>
      </w:pPr>
      <w:r>
        <w:rPr>
          <w:rFonts w:ascii="Times New Roman"/>
          <w:b/>
          <w:i w:val="false"/>
          <w:color w:val="000000"/>
        </w:rPr>
        <w:t xml:space="preserve"> Сырттай проактивті куәландыруға қатысатын сарапшылар тізілімі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өңірі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МӘС-те еңбек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профилі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Нозологиялар бойынша бекітілім (АХЖ10)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демалыстары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отырыстар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қабілетсіздік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"Мүгедектікті және/немесе</w:t>
            </w:r>
            <w:r>
              <w:br/>
            </w:r>
            <w:r>
              <w:rPr>
                <w:rFonts w:ascii="Times New Roman"/>
                <w:b w:val="false"/>
                <w:i w:val="false"/>
                <w:color w:val="000000"/>
                <w:sz w:val="20"/>
              </w:rPr>
              <w:t>еңбекке қабілеттіліктен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проактивті сырттай көрсетуге</w:t>
            </w:r>
            <w:r>
              <w:br/>
            </w:r>
            <w:r>
              <w:rPr>
                <w:rFonts w:ascii="Times New Roman"/>
                <w:b w:val="false"/>
                <w:i w:val="false"/>
                <w:color w:val="000000"/>
                <w:sz w:val="20"/>
              </w:rPr>
              <w:t>дәрігерлерді тарту бойынша</w:t>
            </w:r>
            <w:r>
              <w:br/>
            </w:r>
            <w:r>
              <w:rPr>
                <w:rFonts w:ascii="Times New Roman"/>
                <w:b w:val="false"/>
                <w:i w:val="false"/>
                <w:color w:val="000000"/>
                <w:sz w:val="20"/>
              </w:rPr>
              <w:t>іс-қимыл алгоритміне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(мемлекеттік органның толық атауы)</w:t>
      </w:r>
    </w:p>
    <w:bookmarkStart w:name="z64" w:id="55"/>
    <w:p>
      <w:pPr>
        <w:spacing w:after="0"/>
        <w:ind w:left="0"/>
        <w:jc w:val="left"/>
      </w:pPr>
      <w:r>
        <w:rPr>
          <w:rFonts w:ascii="Times New Roman"/>
          <w:b/>
          <w:i w:val="false"/>
          <w:color w:val="000000"/>
        </w:rPr>
        <w:t xml:space="preserve"> Сырттай проактивті куәландыруға қатысатын сарапшылар тізілімінен шығаруға өтініш</w:t>
      </w:r>
    </w:p>
    <w:bookmarkEnd w:id="55"/>
    <w:p>
      <w:pPr>
        <w:spacing w:after="0"/>
        <w:ind w:left="0"/>
        <w:jc w:val="both"/>
      </w:pPr>
      <w:r>
        <w:rPr>
          <w:rFonts w:ascii="Times New Roman"/>
          <w:b w:val="false"/>
          <w:i w:val="false"/>
          <w:color w:val="000000"/>
          <w:sz w:val="28"/>
        </w:rPr>
        <w:t>
      Сырттай проактивті куәландыруға қатысатын сарапшылар тізілімінен мені, шығаруды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Негіздеме _________________________________________________________________</w:t>
      </w:r>
    </w:p>
    <w:p>
      <w:pPr>
        <w:spacing w:after="0"/>
        <w:ind w:left="0"/>
        <w:jc w:val="both"/>
      </w:pPr>
      <w:r>
        <w:rPr>
          <w:rFonts w:ascii="Times New Roman"/>
          <w:b w:val="false"/>
          <w:i w:val="false"/>
          <w:color w:val="000000"/>
          <w:sz w:val="28"/>
        </w:rPr>
        <w:t xml:space="preserve">       Сырттай проактивті куәландыруға қатысатын сарапшылар тізілімінен шығару үшін қажетті менің дербес деректерімді және заңмен қорғалатын құпияны құрайтын мәліметтерді жинауға және өңдеуге келісім беремін.</w:t>
      </w:r>
    </w:p>
    <w:p>
      <w:pPr>
        <w:spacing w:after="0"/>
        <w:ind w:left="0"/>
        <w:jc w:val="both"/>
      </w:pPr>
      <w:r>
        <w:rPr>
          <w:rFonts w:ascii="Times New Roman"/>
          <w:b w:val="false"/>
          <w:i w:val="false"/>
          <w:color w:val="000000"/>
          <w:sz w:val="28"/>
        </w:rPr>
        <w:t>
      Электрондық мекенжай (міндетті): ____________@______</w:t>
      </w:r>
    </w:p>
    <w:p>
      <w:pPr>
        <w:spacing w:after="0"/>
        <w:ind w:left="0"/>
        <w:jc w:val="both"/>
      </w:pPr>
      <w:r>
        <w:rPr>
          <w:rFonts w:ascii="Times New Roman"/>
          <w:b w:val="false"/>
          <w:i w:val="false"/>
          <w:color w:val="000000"/>
          <w:sz w:val="28"/>
        </w:rPr>
        <w:t xml:space="preserve">       Телефон нөмірі:</w:t>
      </w:r>
    </w:p>
    <w:p>
      <w:pPr>
        <w:spacing w:after="0"/>
        <w:ind w:left="0"/>
        <w:jc w:val="both"/>
      </w:pPr>
      <w:r>
        <w:rPr>
          <w:rFonts w:ascii="Times New Roman"/>
          <w:b w:val="false"/>
          <w:i w:val="false"/>
          <w:color w:val="000000"/>
          <w:sz w:val="28"/>
        </w:rPr>
        <w:t xml:space="preserve">       20___ жылғы "___" _____________</w:t>
      </w:r>
    </w:p>
    <w:p>
      <w:pPr>
        <w:spacing w:after="0"/>
        <w:ind w:left="0"/>
        <w:jc w:val="both"/>
      </w:pPr>
      <w:r>
        <w:rPr>
          <w:rFonts w:ascii="Times New Roman"/>
          <w:b w:val="false"/>
          <w:i w:val="false"/>
          <w:color w:val="000000"/>
          <w:sz w:val="28"/>
        </w:rPr>
        <w:t xml:space="preserve">       Қолы / ЭЦҚ_____________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"Мүгедектікті және/немесе</w:t>
            </w:r>
            <w:r>
              <w:br/>
            </w:r>
            <w:r>
              <w:rPr>
                <w:rFonts w:ascii="Times New Roman"/>
                <w:b w:val="false"/>
                <w:i w:val="false"/>
                <w:color w:val="000000"/>
                <w:sz w:val="20"/>
              </w:rPr>
              <w:t>еңбекке қабілеттіліктен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проактивті сырттай көрсетуге</w:t>
            </w:r>
            <w:r>
              <w:br/>
            </w:r>
            <w:r>
              <w:rPr>
                <w:rFonts w:ascii="Times New Roman"/>
                <w:b w:val="false"/>
                <w:i w:val="false"/>
                <w:color w:val="000000"/>
                <w:sz w:val="20"/>
              </w:rPr>
              <w:t>дәрігерлерді тарту бойынша</w:t>
            </w:r>
            <w:r>
              <w:br/>
            </w:r>
            <w:r>
              <w:rPr>
                <w:rFonts w:ascii="Times New Roman"/>
                <w:b w:val="false"/>
                <w:i w:val="false"/>
                <w:color w:val="000000"/>
                <w:sz w:val="20"/>
              </w:rPr>
              <w:t>іс-қимыл алгоритміне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6"/>
    <w:p>
      <w:pPr>
        <w:spacing w:after="0"/>
        <w:ind w:left="0"/>
        <w:jc w:val="left"/>
      </w:pPr>
      <w:r>
        <w:rPr>
          <w:rFonts w:ascii="Times New Roman"/>
          <w:b/>
          <w:i w:val="false"/>
          <w:color w:val="000000"/>
        </w:rPr>
        <w:t xml:space="preserve"> Сарапшы дәрігер жұмысының нәтижелерін бағалау кестесі</w:t>
      </w:r>
    </w:p>
    <w:bookmarkEnd w:id="56"/>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(сарапшы дәрігердің тегі, аты, әкесінің аты</w:t>
      </w:r>
    </w:p>
    <w:p>
      <w:pPr>
        <w:spacing w:after="0"/>
        <w:ind w:left="0"/>
        <w:jc w:val="both"/>
      </w:pPr>
      <w:r>
        <w:rPr>
          <w:rFonts w:ascii="Times New Roman"/>
          <w:b w:val="false"/>
          <w:i w:val="false"/>
          <w:color w:val="000000"/>
          <w:sz w:val="28"/>
        </w:rPr>
        <w:t>(бар болса) 20___ жылғы __________</w:t>
      </w:r>
    </w:p>
    <w:p>
      <w:pPr>
        <w:spacing w:after="0"/>
        <w:ind w:left="0"/>
        <w:jc w:val="both"/>
      </w:pPr>
      <w:r>
        <w:rPr>
          <w:rFonts w:ascii="Times New Roman"/>
          <w:b w:val="false"/>
          <w:i w:val="false"/>
          <w:color w:val="000000"/>
          <w:sz w:val="28"/>
        </w:rPr>
        <w:t>(ай /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сәйкес келетін шешімдер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шешімнің уақтылы шығарылуы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шешімнің (мүгеддектікті белгілеу / белгілемеу) организм функциялары мен тыныс-тіршілігінің шектелу дәрежесіне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куәландыру кезінде міндетті әлеуметтік сақтандыру жүйесіне қатысушыға жалпы еңбекке қабілеттіліктен айырылу дәрежесін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куәландыру кезінде жалпы еңбекке қабілеттіліктен айырылу дәрежесі белгіленген адамдарға жалпы еңбекке қабілеттіліктен айырылу дәрежесін белгілеу / белгілемеу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ОЖБ-ның әлеуметтік бөлігін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К1 – айына көрсетілген қызметтер саны;</w:t>
      </w:r>
    </w:p>
    <w:p>
      <w:pPr>
        <w:spacing w:after="0"/>
        <w:ind w:left="0"/>
        <w:jc w:val="both"/>
      </w:pPr>
      <w:r>
        <w:rPr>
          <w:rFonts w:ascii="Times New Roman"/>
          <w:b w:val="false"/>
          <w:i w:val="false"/>
          <w:color w:val="000000"/>
          <w:sz w:val="28"/>
        </w:rPr>
        <w:t>
      К2 – куәландырылған міндетті әлеуметтік сақтандыру жүйесіне қатысушылардың саны (алғашқы куәландыру кезінде);</w:t>
      </w:r>
    </w:p>
    <w:p>
      <w:pPr>
        <w:spacing w:after="0"/>
        <w:ind w:left="0"/>
        <w:jc w:val="both"/>
      </w:pPr>
      <w:r>
        <w:rPr>
          <w:rFonts w:ascii="Times New Roman"/>
          <w:b w:val="false"/>
          <w:i w:val="false"/>
          <w:color w:val="000000"/>
          <w:sz w:val="28"/>
        </w:rPr>
        <w:t>
      К3 – жалпы еңбекке қабілеттіліктен айырылу дәрежесі белгіленген қайта куәландырудан өткен адамдардың саны;</w:t>
      </w:r>
    </w:p>
    <w:p>
      <w:pPr>
        <w:spacing w:after="0"/>
        <w:ind w:left="0"/>
        <w:jc w:val="both"/>
      </w:pPr>
      <w:r>
        <w:rPr>
          <w:rFonts w:ascii="Times New Roman"/>
          <w:b w:val="false"/>
          <w:i w:val="false"/>
          <w:color w:val="000000"/>
          <w:sz w:val="28"/>
        </w:rPr>
        <w:t>
      К4 – ОЖБ әзірленген мүгедектігі бар адамдар саны.</w:t>
      </w:r>
    </w:p>
    <w:p>
      <w:pPr>
        <w:spacing w:after="0"/>
        <w:ind w:left="0"/>
        <w:jc w:val="both"/>
      </w:pPr>
      <w:r>
        <w:rPr>
          <w:rFonts w:ascii="Times New Roman"/>
          <w:b w:val="false"/>
          <w:i w:val="false"/>
          <w:color w:val="000000"/>
          <w:sz w:val="28"/>
        </w:rPr>
        <w:t xml:space="preserve">       _____ жылғы "___" _____________</w:t>
      </w:r>
    </w:p>
    <w:p>
      <w:pPr>
        <w:spacing w:after="0"/>
        <w:ind w:left="0"/>
        <w:jc w:val="both"/>
      </w:pPr>
      <w:r>
        <w:rPr>
          <w:rFonts w:ascii="Times New Roman"/>
          <w:b w:val="false"/>
          <w:i w:val="false"/>
          <w:color w:val="000000"/>
          <w:sz w:val="28"/>
        </w:rPr>
        <w:t xml:space="preserve">       Қолы / ЭЦҚ_____________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"Мүгедектікті және/немесе</w:t>
            </w:r>
            <w:r>
              <w:br/>
            </w:r>
            <w:r>
              <w:rPr>
                <w:rFonts w:ascii="Times New Roman"/>
                <w:b w:val="false"/>
                <w:i w:val="false"/>
                <w:color w:val="000000"/>
                <w:sz w:val="20"/>
              </w:rPr>
              <w:t>еңбекке қабілеттіліктен айырылу</w:t>
            </w:r>
            <w:r>
              <w:br/>
            </w:r>
            <w:r>
              <w:rPr>
                <w:rFonts w:ascii="Times New Roman"/>
                <w:b w:val="false"/>
                <w:i w:val="false"/>
                <w:color w:val="000000"/>
                <w:sz w:val="20"/>
              </w:rPr>
              <w:t>дәрежесін белгілеу және/немесе</w:t>
            </w:r>
            <w:r>
              <w:br/>
            </w:r>
            <w:r>
              <w:rPr>
                <w:rFonts w:ascii="Times New Roman"/>
                <w:b w:val="false"/>
                <w:i w:val="false"/>
                <w:color w:val="000000"/>
                <w:sz w:val="20"/>
              </w:rPr>
              <w:t>қажетті әлеуметтік қорғау</w:t>
            </w:r>
            <w:r>
              <w:br/>
            </w:r>
            <w:r>
              <w:rPr>
                <w:rFonts w:ascii="Times New Roman"/>
                <w:b w:val="false"/>
                <w:i w:val="false"/>
                <w:color w:val="000000"/>
                <w:sz w:val="20"/>
              </w:rPr>
              <w:t>шараларын айқындау"</w:t>
            </w:r>
            <w:r>
              <w:br/>
            </w:r>
            <w:r>
              <w:rPr>
                <w:rFonts w:ascii="Times New Roman"/>
                <w:b w:val="false"/>
                <w:i w:val="false"/>
                <w:color w:val="000000"/>
                <w:sz w:val="20"/>
              </w:rPr>
              <w:t>мемлекеттік қызметін</w:t>
            </w:r>
            <w:r>
              <w:br/>
            </w:r>
            <w:r>
              <w:rPr>
                <w:rFonts w:ascii="Times New Roman"/>
                <w:b w:val="false"/>
                <w:i w:val="false"/>
                <w:color w:val="000000"/>
                <w:sz w:val="20"/>
              </w:rPr>
              <w:t>проактивті сырттай көрсетуге</w:t>
            </w:r>
            <w:r>
              <w:br/>
            </w:r>
            <w:r>
              <w:rPr>
                <w:rFonts w:ascii="Times New Roman"/>
                <w:b w:val="false"/>
                <w:i w:val="false"/>
                <w:color w:val="000000"/>
                <w:sz w:val="20"/>
              </w:rPr>
              <w:t>дәрігерлерді тарту бойынша  іс-қимыл алгоритміне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57"/>
    <w:p>
      <w:pPr>
        <w:spacing w:after="0"/>
        <w:ind w:left="0"/>
        <w:jc w:val="left"/>
      </w:pPr>
      <w:r>
        <w:rPr>
          <w:rFonts w:ascii="Times New Roman"/>
          <w:b/>
          <w:i w:val="false"/>
          <w:color w:val="000000"/>
        </w:rPr>
        <w:t xml:space="preserve"> Сарапшы дәрігер қызметінің бағасын айқындау кестесі __________________________________________________________ </w:t>
      </w:r>
      <w:r>
        <w:br/>
      </w:r>
      <w:r>
        <w:rPr>
          <w:rFonts w:ascii="Times New Roman"/>
          <w:b/>
          <w:i w:val="false"/>
          <w:color w:val="000000"/>
        </w:rPr>
        <w:t xml:space="preserve">(сарапшы дәрігердің тегі, аты, әкесінің аты (бар болса) </w:t>
      </w:r>
      <w:r>
        <w:br/>
      </w:r>
      <w:r>
        <w:rPr>
          <w:rFonts w:ascii="Times New Roman"/>
          <w:b/>
          <w:i w:val="false"/>
          <w:color w:val="000000"/>
        </w:rPr>
        <w:t>20___ жылғы __________  (ай / жыл)</w:t>
      </w:r>
    </w:p>
    <w:bookmarkEnd w:id="57"/>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20.09.2024 </w:t>
      </w:r>
      <w:r>
        <w:rPr>
          <w:rFonts w:ascii="Times New Roman"/>
          <w:b w:val="false"/>
          <w:i w:val="false"/>
          <w:color w:val="ff0000"/>
          <w:sz w:val="28"/>
        </w:rPr>
        <w:t>№ 378</w:t>
      </w:r>
      <w:r>
        <w:rPr>
          <w:rFonts w:ascii="Times New Roman"/>
          <w:b w:val="false"/>
          <w:i w:val="false"/>
          <w:color w:val="ff0000"/>
          <w:sz w:val="28"/>
        </w:rPr>
        <w:t>, ҚР Цифрлық даму, инновациялар және аэроғарыш өнеркәсібі министрінің 30.09.2024 № 615/НҚ және ҚР Денсаулық сақтау министрінің 01.10.2024 № 77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сарапшы дәрігердің бір қызметінің тарифі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бағалаудың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дәрігер жұмысының нәтижелерін бағалауды ескере отырып, қызмет бірлігінің бағасы (теңге)</w:t>
            </w:r>
          </w:p>
          <w:p>
            <w:pPr>
              <w:spacing w:after="20"/>
              <w:ind w:left="20"/>
              <w:jc w:val="both"/>
            </w:pPr>
            <w:r>
              <w:rPr>
                <w:rFonts w:ascii="Times New Roman"/>
                <w:b w:val="false"/>
                <w:i w:val="false"/>
                <w:color w:val="000000"/>
                <w:sz w:val="20"/>
              </w:rPr>
              <w:t>
(2 б.* 3 б.)/100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 Өнім беруші</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____ ж. .__. ______</w:t>
      </w:r>
    </w:p>
    <w:p>
      <w:pPr>
        <w:spacing w:after="0"/>
        <w:ind w:left="0"/>
        <w:jc w:val="both"/>
      </w:pPr>
      <w:r>
        <w:rPr>
          <w:rFonts w:ascii="Times New Roman"/>
          <w:b w:val="false"/>
          <w:i w:val="false"/>
          <w:color w:val="000000"/>
          <w:sz w:val="28"/>
        </w:rPr>
        <w:t>
      Банк реквизиттері: ____________________</w:t>
      </w:r>
    </w:p>
    <w:p>
      <w:pPr>
        <w:spacing w:after="0"/>
        <w:ind w:left="0"/>
        <w:jc w:val="both"/>
      </w:pPr>
      <w:r>
        <w:rPr>
          <w:rFonts w:ascii="Times New Roman"/>
          <w:b w:val="false"/>
          <w:i w:val="false"/>
          <w:color w:val="000000"/>
          <w:sz w:val="28"/>
        </w:rPr>
        <w:t>
      Банк атауы ___________________________</w:t>
      </w:r>
    </w:p>
    <w:p>
      <w:pPr>
        <w:spacing w:after="0"/>
        <w:ind w:left="0"/>
        <w:jc w:val="both"/>
      </w:pPr>
      <w:r>
        <w:rPr>
          <w:rFonts w:ascii="Times New Roman"/>
          <w:b w:val="false"/>
          <w:i w:val="false"/>
          <w:color w:val="000000"/>
          <w:sz w:val="28"/>
        </w:rPr>
        <w:t>
      Банк шоты № _________________________</w:t>
      </w:r>
    </w:p>
    <w:p>
      <w:pPr>
        <w:spacing w:after="0"/>
        <w:ind w:left="0"/>
        <w:jc w:val="both"/>
      </w:pPr>
      <w:r>
        <w:rPr>
          <w:rFonts w:ascii="Times New Roman"/>
          <w:b w:val="false"/>
          <w:i w:val="false"/>
          <w:color w:val="000000"/>
          <w:sz w:val="28"/>
        </w:rPr>
        <w:t>
      БСК _________________________________</w:t>
      </w:r>
    </w:p>
    <w:p>
      <w:pPr>
        <w:spacing w:after="0"/>
        <w:ind w:left="0"/>
        <w:jc w:val="both"/>
      </w:pPr>
      <w:r>
        <w:rPr>
          <w:rFonts w:ascii="Times New Roman"/>
          <w:b w:val="false"/>
          <w:i w:val="false"/>
          <w:color w:val="000000"/>
          <w:sz w:val="28"/>
        </w:rPr>
        <w:t>
      ЖСК/ IBAN ___________________________</w:t>
      </w:r>
    </w:p>
    <w:p>
      <w:pPr>
        <w:spacing w:after="0"/>
        <w:ind w:left="0"/>
        <w:jc w:val="both"/>
      </w:pPr>
      <w:r>
        <w:rPr>
          <w:rFonts w:ascii="Times New Roman"/>
          <w:b w:val="false"/>
          <w:i w:val="false"/>
          <w:color w:val="000000"/>
          <w:sz w:val="28"/>
        </w:rPr>
        <w:t>
      Шот түрі: ағымдағы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